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51" w:rsidRDefault="00354518" w:rsidP="000A452C">
      <w:pPr>
        <w:pStyle w:val="USBRNTitle"/>
      </w:pPr>
      <w:r>
        <w:t>Extramural Trainee Reporting and Career Tracking (xT</w:t>
      </w:r>
      <w:r w:rsidR="00862284">
        <w:t>RA</w:t>
      </w:r>
      <w:r>
        <w:t>CT) Version1</w:t>
      </w:r>
      <w:r w:rsidR="00240658">
        <w:t>.</w:t>
      </w:r>
      <w:r>
        <w:t>3.0.0</w:t>
      </w:r>
      <w:r w:rsidR="001D1AB5">
        <w:t xml:space="preserve"> </w:t>
      </w:r>
    </w:p>
    <w:p w:rsidR="005C75AA" w:rsidRDefault="00D644C3" w:rsidP="000A452C">
      <w:pPr>
        <w:pStyle w:val="USBRNTitle"/>
      </w:pPr>
      <w:r>
        <w:t xml:space="preserve">Release Notes </w:t>
      </w:r>
      <w:bookmarkStart w:id="0" w:name="_GoBack"/>
      <w:bookmarkEnd w:id="0"/>
    </w:p>
    <w:p w:rsidR="00B772EC" w:rsidRDefault="00B772EC" w:rsidP="000A452C">
      <w:pPr>
        <w:pStyle w:val="USBRNHeading1"/>
      </w:pPr>
      <w:r>
        <w:t>New Features</w:t>
      </w:r>
    </w:p>
    <w:p w:rsidR="00B772EC" w:rsidRDefault="00B772EC" w:rsidP="00B772EC">
      <w:pPr>
        <w:pStyle w:val="USBRNHeading2"/>
      </w:pPr>
      <w:r>
        <w:t>Subsequent Grants Updated for Trainee</w:t>
      </w:r>
      <w:r w:rsidR="006E5658">
        <w:t xml:space="preserve"> or </w:t>
      </w:r>
      <w:r>
        <w:t xml:space="preserve">Student when </w:t>
      </w:r>
      <w:r w:rsidR="0048140D">
        <w:t>Training</w:t>
      </w:r>
      <w:r w:rsidR="006E5658">
        <w:t xml:space="preserve"> </w:t>
      </w:r>
      <w:r>
        <w:t>End Date is Entered</w:t>
      </w:r>
    </w:p>
    <w:p w:rsidR="00B772EC" w:rsidRDefault="00B772EC" w:rsidP="00B772EC">
      <w:pPr>
        <w:pStyle w:val="USBBodyText"/>
      </w:pPr>
      <w:r>
        <w:t xml:space="preserve">Now when </w:t>
      </w:r>
      <w:r w:rsidR="00CC4142">
        <w:t xml:space="preserve">a </w:t>
      </w:r>
      <w:r w:rsidR="0048140D">
        <w:t xml:space="preserve">training end </w:t>
      </w:r>
      <w:r w:rsidR="00CC4142">
        <w:t xml:space="preserve">date is entered in the </w:t>
      </w:r>
      <w:r w:rsidRPr="00B772EC">
        <w:rPr>
          <w:b/>
        </w:rPr>
        <w:t>End Date</w:t>
      </w:r>
      <w:r w:rsidR="00CC4142">
        <w:rPr>
          <w:b/>
        </w:rPr>
        <w:t xml:space="preserve"> (when Trainee Left Program)</w:t>
      </w:r>
      <w:r w:rsidR="00CC4142">
        <w:t xml:space="preserve"> field</w:t>
      </w:r>
      <w:r>
        <w:t xml:space="preserve"> </w:t>
      </w:r>
      <w:r w:rsidR="006E5658">
        <w:t xml:space="preserve">on the </w:t>
      </w:r>
      <w:r w:rsidR="006E5658" w:rsidRPr="006E5658">
        <w:rPr>
          <w:i/>
        </w:rPr>
        <w:t>Participating Trainee Detail</w:t>
      </w:r>
      <w:r w:rsidR="006E5658">
        <w:t xml:space="preserve"> screen </w:t>
      </w:r>
      <w:r>
        <w:t>for a participating t</w:t>
      </w:r>
      <w:r w:rsidR="00CC4142">
        <w:t xml:space="preserve">rainee or student, the subsequent grants for that trainee or student are prepopulated </w:t>
      </w:r>
      <w:r w:rsidR="006E5658">
        <w:t xml:space="preserve">from available NIH sources provided that no subsequent grants were previously entered for that trainee or student for that particular </w:t>
      </w:r>
      <w:r w:rsidR="006E5658" w:rsidRPr="00680615">
        <w:t>Research Training Dataset (RTD).</w:t>
      </w:r>
    </w:p>
    <w:p w:rsidR="006E5658" w:rsidRDefault="006E5658" w:rsidP="006E5658">
      <w:pPr>
        <w:pStyle w:val="USBRNHeading2"/>
      </w:pPr>
      <w:r>
        <w:t xml:space="preserve">Added Feature </w:t>
      </w:r>
      <w:r w:rsidR="00EB68E4">
        <w:t>for Upload</w:t>
      </w:r>
      <w:r w:rsidR="0048140D">
        <w:t>ing</w:t>
      </w:r>
      <w:r w:rsidR="00EB68E4">
        <w:t xml:space="preserve"> </w:t>
      </w:r>
      <w:r>
        <w:t xml:space="preserve">Non-NIH Funding Sources </w:t>
      </w:r>
      <w:r w:rsidR="00EB68E4">
        <w:t>is now Available</w:t>
      </w:r>
    </w:p>
    <w:p w:rsidR="006E5658" w:rsidRDefault="00336D7A" w:rsidP="006E5658">
      <w:pPr>
        <w:pStyle w:val="USBBodyText"/>
        <w:rPr>
          <w:lang w:bidi="ar-SA"/>
        </w:rPr>
      </w:pPr>
      <w:r>
        <w:rPr>
          <w:lang w:bidi="ar-SA"/>
        </w:rPr>
        <w:t>There is now a new feature in xTRACT for uploading non-NIH funding sources.</w:t>
      </w:r>
      <w:r w:rsidR="0048140D">
        <w:rPr>
          <w:lang w:bidi="ar-SA"/>
        </w:rPr>
        <w:t xml:space="preserve"> </w:t>
      </w:r>
      <w:r>
        <w:rPr>
          <w:lang w:bidi="ar-SA"/>
        </w:rPr>
        <w:t xml:space="preserve">It is accessed </w:t>
      </w:r>
      <w:r w:rsidR="0052788D">
        <w:rPr>
          <w:lang w:bidi="ar-SA"/>
        </w:rPr>
        <w:t xml:space="preserve">by clicking the </w:t>
      </w:r>
      <w:r w:rsidRPr="00761DD2">
        <w:rPr>
          <w:b/>
          <w:lang w:bidi="ar-SA"/>
        </w:rPr>
        <w:t>Institution Dat</w:t>
      </w:r>
      <w:r w:rsidR="00761DD2" w:rsidRPr="00761DD2">
        <w:rPr>
          <w:b/>
          <w:lang w:bidi="ar-SA"/>
        </w:rPr>
        <w:t>a</w:t>
      </w:r>
      <w:r w:rsidR="00761DD2">
        <w:rPr>
          <w:lang w:bidi="ar-SA"/>
        </w:rPr>
        <w:t xml:space="preserve"> tab and clicking on the </w:t>
      </w:r>
      <w:r w:rsidR="00761DD2" w:rsidRPr="00761DD2">
        <w:rPr>
          <w:b/>
          <w:lang w:bidi="ar-SA"/>
        </w:rPr>
        <w:t>Upload Funding Sources</w:t>
      </w:r>
      <w:r w:rsidR="00761DD2">
        <w:rPr>
          <w:lang w:bidi="ar-SA"/>
        </w:rPr>
        <w:t xml:space="preserve"> hyperlink. </w:t>
      </w:r>
    </w:p>
    <w:p w:rsidR="00336D7A" w:rsidRPr="00336D7A" w:rsidRDefault="00336D7A" w:rsidP="006E5658">
      <w:pPr>
        <w:pStyle w:val="USBBodyText"/>
        <w:rPr>
          <w:sz w:val="4"/>
          <w:szCs w:val="4"/>
          <w:lang w:bidi="ar-SA"/>
        </w:rPr>
      </w:pPr>
    </w:p>
    <w:p w:rsidR="00336D7A" w:rsidRDefault="00417917" w:rsidP="00336D7A">
      <w:pPr>
        <w:pStyle w:val="USBBodyText"/>
        <w:keepNext/>
      </w:pPr>
      <w:r>
        <w:rPr>
          <w:noProof/>
          <w:lang w:bidi="ar-SA"/>
        </w:rPr>
        <w:drawing>
          <wp:inline distT="0" distB="0" distL="0" distR="0" wp14:anchorId="65B85B10" wp14:editId="38DC302B">
            <wp:extent cx="5943600" cy="2345055"/>
            <wp:effectExtent l="19050" t="19050" r="19050" b="17145"/>
            <wp:docPr id="1" name="Picture 1" descr="Upload Funding Sources Screen" title="Upload Funding Source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0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6D7A" w:rsidRDefault="00336D7A" w:rsidP="00336D7A">
      <w:pPr>
        <w:pStyle w:val="USBRNCaption"/>
      </w:pPr>
      <w:r>
        <w:t xml:space="preserve">Figure </w:t>
      </w:r>
      <w:fldSimple w:instr=" SEQ Figure \* ARABIC ">
        <w:r w:rsidR="00E065E3">
          <w:rPr>
            <w:noProof/>
          </w:rPr>
          <w:t>1</w:t>
        </w:r>
      </w:fldSimple>
      <w:r>
        <w:t>: Upload Funding Sources Screen</w:t>
      </w:r>
    </w:p>
    <w:p w:rsidR="00417917" w:rsidRDefault="00417917" w:rsidP="00417917">
      <w:pPr>
        <w:pStyle w:val="USBRNNote"/>
      </w:pPr>
      <w:r w:rsidRPr="00417917">
        <w:rPr>
          <w:b/>
        </w:rPr>
        <w:lastRenderedPageBreak/>
        <w:t>NOTE:</w:t>
      </w:r>
      <w:r>
        <w:t xml:space="preserve"> There are bulleted instructions for uploading the non-NIH funding source.</w:t>
      </w:r>
    </w:p>
    <w:p w:rsidR="005C75AA" w:rsidRDefault="00680615" w:rsidP="000A452C">
      <w:pPr>
        <w:pStyle w:val="USBRNHeading1"/>
      </w:pPr>
      <w:r>
        <w:t>Fixes</w:t>
      </w:r>
    </w:p>
    <w:p w:rsidR="00D860A9" w:rsidRPr="00F02619" w:rsidRDefault="00680615" w:rsidP="00F02619">
      <w:pPr>
        <w:pStyle w:val="USBRNHeading2"/>
      </w:pPr>
      <w:r>
        <w:t>Commons User ID now Displaying in Participating Trainees List</w:t>
      </w:r>
    </w:p>
    <w:p w:rsidR="00F02619" w:rsidRPr="00680615" w:rsidRDefault="00680615" w:rsidP="00680615">
      <w:pPr>
        <w:pStyle w:val="USBBodyText"/>
      </w:pPr>
      <w:r w:rsidRPr="00680615">
        <w:t xml:space="preserve">Previously the </w:t>
      </w:r>
      <w:r w:rsidRPr="00680615">
        <w:rPr>
          <w:b/>
        </w:rPr>
        <w:t>Commons User ID</w:t>
      </w:r>
      <w:r w:rsidRPr="00680615">
        <w:t xml:space="preserve"> was not always displaying in the </w:t>
      </w:r>
      <w:r w:rsidRPr="00680615">
        <w:rPr>
          <w:b/>
        </w:rPr>
        <w:t>Participating Trainees</w:t>
      </w:r>
      <w:r w:rsidRPr="00680615">
        <w:t xml:space="preserve"> list for a Research Performance Progress Report</w:t>
      </w:r>
      <w:r>
        <w:t>’s</w:t>
      </w:r>
      <w:r w:rsidRPr="00680615">
        <w:t xml:space="preserve"> </w:t>
      </w:r>
      <w:r>
        <w:t>(</w:t>
      </w:r>
      <w:r w:rsidRPr="00680615">
        <w:t>RPPR</w:t>
      </w:r>
      <w:r>
        <w:t>)</w:t>
      </w:r>
      <w:r w:rsidRPr="00680615">
        <w:t xml:space="preserve"> RTD. </w:t>
      </w:r>
    </w:p>
    <w:p w:rsidR="00800BCC" w:rsidRDefault="00800BCC" w:rsidP="00800BCC">
      <w:pPr>
        <w:pStyle w:val="USBBodyText"/>
        <w:rPr>
          <w:lang w:bidi="ar-SA"/>
        </w:rPr>
      </w:pPr>
      <w:r>
        <w:rPr>
          <w:lang w:bidi="ar-SA"/>
        </w:rPr>
        <w:t xml:space="preserve">This issue has been resolved. </w:t>
      </w:r>
    </w:p>
    <w:p w:rsidR="00D7789E" w:rsidRDefault="00712AFA" w:rsidP="00712AFA">
      <w:pPr>
        <w:pStyle w:val="USBRNHeading2"/>
      </w:pPr>
      <w:r>
        <w:t>Non-NIH Sources of Support now Displaying Correctly in Preview PDF</w:t>
      </w:r>
    </w:p>
    <w:p w:rsidR="00712AFA" w:rsidRDefault="00712AFA" w:rsidP="00800BCC">
      <w:pPr>
        <w:pStyle w:val="USBBodyText"/>
        <w:rPr>
          <w:lang w:bidi="ar-SA"/>
        </w:rPr>
      </w:pPr>
      <w:r>
        <w:rPr>
          <w:lang w:bidi="ar-SA"/>
        </w:rPr>
        <w:t xml:space="preserve">Previously the non-NIH sources of support were being displayed </w:t>
      </w:r>
      <w:r w:rsidR="00591398">
        <w:rPr>
          <w:lang w:bidi="ar-SA"/>
        </w:rPr>
        <w:t xml:space="preserve">incorrectly </w:t>
      </w:r>
      <w:r>
        <w:rPr>
          <w:lang w:bidi="ar-SA"/>
        </w:rPr>
        <w:t xml:space="preserve">in the </w:t>
      </w:r>
      <w:r w:rsidR="00591398">
        <w:rPr>
          <w:lang w:bidi="ar-SA"/>
        </w:rPr>
        <w:t xml:space="preserve">PDF when the </w:t>
      </w:r>
      <w:r w:rsidR="00591398" w:rsidRPr="00A07BE0">
        <w:rPr>
          <w:i/>
          <w:lang w:bidi="ar-SA"/>
        </w:rPr>
        <w:t>Preview PDF</w:t>
      </w:r>
      <w:r w:rsidR="00591398">
        <w:rPr>
          <w:lang w:bidi="ar-SA"/>
        </w:rPr>
        <w:t xml:space="preserve"> </w:t>
      </w:r>
      <w:r w:rsidR="00A07BE0">
        <w:rPr>
          <w:lang w:bidi="ar-SA"/>
        </w:rPr>
        <w:t>hyperlink</w:t>
      </w:r>
      <w:r w:rsidR="00591398">
        <w:rPr>
          <w:lang w:bidi="ar-SA"/>
        </w:rPr>
        <w:t xml:space="preserve"> was clicked</w:t>
      </w:r>
      <w:r w:rsidR="00A07BE0">
        <w:rPr>
          <w:lang w:bidi="ar-SA"/>
        </w:rPr>
        <w:t xml:space="preserve"> in xTRACT</w:t>
      </w:r>
      <w:r w:rsidR="00591398">
        <w:rPr>
          <w:lang w:bidi="ar-SA"/>
        </w:rPr>
        <w:t xml:space="preserve">. These sources </w:t>
      </w:r>
      <w:r w:rsidR="00A07BE0">
        <w:rPr>
          <w:lang w:bidi="ar-SA"/>
        </w:rPr>
        <w:t xml:space="preserve">of support </w:t>
      </w:r>
      <w:r w:rsidR="00591398">
        <w:rPr>
          <w:lang w:bidi="ar-SA"/>
        </w:rPr>
        <w:t>applied to any non-NIH sources of support</w:t>
      </w:r>
      <w:r w:rsidR="00A07BE0">
        <w:rPr>
          <w:lang w:bidi="ar-SA"/>
        </w:rPr>
        <w:t xml:space="preserve"> under the </w:t>
      </w:r>
      <w:r w:rsidR="00A07BE0" w:rsidRPr="00A07BE0">
        <w:rPr>
          <w:b/>
          <w:lang w:bidi="ar-SA"/>
        </w:rPr>
        <w:t>Summary of Support During Training</w:t>
      </w:r>
      <w:r w:rsidR="00A07BE0">
        <w:rPr>
          <w:lang w:bidi="ar-SA"/>
        </w:rPr>
        <w:t xml:space="preserve"> in the following tables:</w:t>
      </w:r>
    </w:p>
    <w:p w:rsidR="00A07BE0" w:rsidRDefault="00A07BE0" w:rsidP="00A07BE0">
      <w:pPr>
        <w:pStyle w:val="USBBodyText"/>
        <w:numPr>
          <w:ilvl w:val="0"/>
          <w:numId w:val="12"/>
        </w:numPr>
        <w:rPr>
          <w:lang w:bidi="ar-SA"/>
        </w:rPr>
      </w:pPr>
      <w:r>
        <w:rPr>
          <w:lang w:bidi="ar-SA"/>
        </w:rPr>
        <w:t>Table 8A – Program Outcomes: Predoctoral</w:t>
      </w:r>
    </w:p>
    <w:p w:rsidR="00A07BE0" w:rsidRDefault="00A07BE0" w:rsidP="00A07BE0">
      <w:pPr>
        <w:pStyle w:val="USBBodyText"/>
        <w:numPr>
          <w:ilvl w:val="0"/>
          <w:numId w:val="12"/>
        </w:numPr>
        <w:rPr>
          <w:lang w:bidi="ar-SA"/>
        </w:rPr>
      </w:pPr>
      <w:r>
        <w:rPr>
          <w:lang w:bidi="ar-SA"/>
        </w:rPr>
        <w:t>Table 8C – Program Outcomes: Postdoctoral</w:t>
      </w:r>
    </w:p>
    <w:p w:rsidR="00A07BE0" w:rsidRDefault="00A07BE0" w:rsidP="00A07BE0">
      <w:pPr>
        <w:pStyle w:val="USBBodyText"/>
        <w:rPr>
          <w:lang w:bidi="ar-SA"/>
        </w:rPr>
      </w:pPr>
      <w:r>
        <w:rPr>
          <w:lang w:bidi="ar-SA"/>
        </w:rPr>
        <w:t>This issue has been resolved. The correct abbreviations listed below now display:</w:t>
      </w:r>
    </w:p>
    <w:p w:rsidR="00A07BE0" w:rsidRDefault="00A07BE0" w:rsidP="00A07BE0">
      <w:pPr>
        <w:pStyle w:val="USBBodyText"/>
        <w:numPr>
          <w:ilvl w:val="0"/>
          <w:numId w:val="13"/>
        </w:numPr>
        <w:rPr>
          <w:lang w:bidi="ar-SA"/>
        </w:rPr>
      </w:pPr>
      <w:r>
        <w:rPr>
          <w:lang w:bidi="ar-SA"/>
        </w:rPr>
        <w:t>NSF</w:t>
      </w:r>
    </w:p>
    <w:p w:rsidR="00A07BE0" w:rsidRDefault="00A07BE0" w:rsidP="00A07BE0">
      <w:pPr>
        <w:pStyle w:val="USBBodyText"/>
        <w:numPr>
          <w:ilvl w:val="0"/>
          <w:numId w:val="13"/>
        </w:numPr>
        <w:rPr>
          <w:lang w:bidi="ar-SA"/>
        </w:rPr>
      </w:pPr>
      <w:r>
        <w:rPr>
          <w:lang w:bidi="ar-SA"/>
        </w:rPr>
        <w:t>Other Fed</w:t>
      </w:r>
    </w:p>
    <w:p w:rsidR="00A07BE0" w:rsidRDefault="00A07BE0" w:rsidP="00A07BE0">
      <w:pPr>
        <w:pStyle w:val="USBBodyText"/>
        <w:numPr>
          <w:ilvl w:val="0"/>
          <w:numId w:val="13"/>
        </w:numPr>
        <w:rPr>
          <w:lang w:bidi="ar-SA"/>
        </w:rPr>
      </w:pPr>
      <w:r>
        <w:rPr>
          <w:lang w:bidi="ar-SA"/>
        </w:rPr>
        <w:t>Univ</w:t>
      </w:r>
    </w:p>
    <w:p w:rsidR="00A07BE0" w:rsidRDefault="00A07BE0" w:rsidP="00A07BE0">
      <w:pPr>
        <w:pStyle w:val="USBBodyText"/>
        <w:numPr>
          <w:ilvl w:val="0"/>
          <w:numId w:val="13"/>
        </w:numPr>
        <w:rPr>
          <w:lang w:bidi="ar-SA"/>
        </w:rPr>
      </w:pPr>
      <w:r>
        <w:rPr>
          <w:lang w:bidi="ar-SA"/>
        </w:rPr>
        <w:t>Fdn</w:t>
      </w:r>
    </w:p>
    <w:p w:rsidR="00A07BE0" w:rsidRDefault="00A07BE0" w:rsidP="00A07BE0">
      <w:pPr>
        <w:pStyle w:val="USBBodyText"/>
        <w:numPr>
          <w:ilvl w:val="0"/>
          <w:numId w:val="13"/>
        </w:numPr>
        <w:rPr>
          <w:lang w:bidi="ar-SA"/>
        </w:rPr>
      </w:pPr>
      <w:r>
        <w:rPr>
          <w:lang w:bidi="ar-SA"/>
        </w:rPr>
        <w:t>Non-US</w:t>
      </w:r>
    </w:p>
    <w:p w:rsidR="00A07BE0" w:rsidRDefault="00A07BE0" w:rsidP="00A07BE0">
      <w:pPr>
        <w:pStyle w:val="USBBodyText"/>
        <w:numPr>
          <w:ilvl w:val="0"/>
          <w:numId w:val="13"/>
        </w:numPr>
        <w:rPr>
          <w:lang w:bidi="ar-SA"/>
        </w:rPr>
      </w:pPr>
      <w:r>
        <w:rPr>
          <w:lang w:bidi="ar-SA"/>
        </w:rPr>
        <w:t>Other</w:t>
      </w:r>
    </w:p>
    <w:p w:rsidR="00A07BE0" w:rsidRDefault="00856405" w:rsidP="00856405">
      <w:pPr>
        <w:pStyle w:val="USBRNHeading2"/>
      </w:pPr>
      <w:r>
        <w:t>Training Grant Search now Displaying Type 5 Grants Correctly</w:t>
      </w:r>
    </w:p>
    <w:p w:rsidR="0054265D" w:rsidRPr="00E4347B" w:rsidRDefault="0054265D" w:rsidP="0054265D">
      <w:pPr>
        <w:pStyle w:val="USBBodyText"/>
        <w:rPr>
          <w:lang w:bidi="ar-SA"/>
        </w:rPr>
      </w:pPr>
      <w:r w:rsidRPr="00E4347B">
        <w:rPr>
          <w:lang w:bidi="ar-SA"/>
        </w:rPr>
        <w:t xml:space="preserve">Previously when a Type </w:t>
      </w:r>
      <w:r>
        <w:rPr>
          <w:lang w:bidi="ar-SA"/>
        </w:rPr>
        <w:t>2</w:t>
      </w:r>
      <w:r w:rsidRPr="00E4347B">
        <w:rPr>
          <w:lang w:bidi="ar-SA"/>
        </w:rPr>
        <w:t xml:space="preserve"> (competing renewal) grant application had been submitted and its status was </w:t>
      </w:r>
      <w:r w:rsidRPr="00E4347B">
        <w:rPr>
          <w:i/>
          <w:lang w:bidi="ar-SA"/>
        </w:rPr>
        <w:t>Pending Review</w:t>
      </w:r>
      <w:r>
        <w:rPr>
          <w:i/>
          <w:lang w:bidi="ar-SA"/>
        </w:rPr>
        <w:t>,</w:t>
      </w:r>
      <w:r w:rsidRPr="00E4347B">
        <w:rPr>
          <w:lang w:bidi="ar-SA"/>
        </w:rPr>
        <w:t xml:space="preserve"> the previously awarded Type 5 in the grant family was not appearing in the search results on the </w:t>
      </w:r>
      <w:r w:rsidRPr="00E4347B">
        <w:rPr>
          <w:i/>
          <w:lang w:bidi="ar-SA"/>
        </w:rPr>
        <w:t xml:space="preserve">Search for </w:t>
      </w:r>
      <w:r>
        <w:rPr>
          <w:i/>
          <w:lang w:bidi="ar-SA"/>
        </w:rPr>
        <w:t xml:space="preserve">Training </w:t>
      </w:r>
      <w:r w:rsidRPr="00E4347B">
        <w:rPr>
          <w:i/>
          <w:lang w:bidi="ar-SA"/>
        </w:rPr>
        <w:t>Grants</w:t>
      </w:r>
      <w:r w:rsidRPr="00E4347B">
        <w:rPr>
          <w:lang w:bidi="ar-SA"/>
        </w:rPr>
        <w:t xml:space="preserve"> screen. </w:t>
      </w:r>
      <w:r>
        <w:rPr>
          <w:lang w:bidi="ar-SA"/>
        </w:rPr>
        <w:t xml:space="preserve"> Consequently, if a user wished to start preparing for a resubmission of the competing renewal, there was no way to do so in xTRACT.</w:t>
      </w:r>
    </w:p>
    <w:p w:rsidR="0054265D" w:rsidRDefault="0054265D" w:rsidP="0054265D">
      <w:pPr>
        <w:pStyle w:val="USBBodyText"/>
        <w:rPr>
          <w:lang w:bidi="ar-SA"/>
        </w:rPr>
      </w:pPr>
      <w:r w:rsidRPr="00E4347B">
        <w:rPr>
          <w:lang w:bidi="ar-SA"/>
        </w:rPr>
        <w:t xml:space="preserve">This issue has been resolved. </w:t>
      </w:r>
      <w:r>
        <w:rPr>
          <w:lang w:bidi="ar-SA"/>
        </w:rPr>
        <w:t xml:space="preserve"> In this scenario, t</w:t>
      </w:r>
      <w:r w:rsidRPr="00E4347B">
        <w:rPr>
          <w:lang w:bidi="ar-SA"/>
        </w:rPr>
        <w:t xml:space="preserve">he preceding awarded Type 5 grant is now returned in the search results on the </w:t>
      </w:r>
      <w:r w:rsidRPr="00E4347B">
        <w:rPr>
          <w:i/>
          <w:lang w:bidi="ar-SA"/>
        </w:rPr>
        <w:t>Search for Grants</w:t>
      </w:r>
      <w:r w:rsidRPr="00E4347B">
        <w:rPr>
          <w:lang w:bidi="ar-SA"/>
        </w:rPr>
        <w:t xml:space="preserve"> screen.</w:t>
      </w:r>
    </w:p>
    <w:p w:rsidR="00814A5B" w:rsidRDefault="0054265D" w:rsidP="00856405">
      <w:pPr>
        <w:pStyle w:val="USBBodyText"/>
        <w:rPr>
          <w:lang w:bidi="ar-SA"/>
        </w:rPr>
      </w:pPr>
      <w:r>
        <w:rPr>
          <w:lang w:bidi="ar-SA"/>
        </w:rPr>
        <w:br/>
      </w:r>
    </w:p>
    <w:p w:rsidR="00492973" w:rsidRDefault="008223DB" w:rsidP="00377BE9">
      <w:pPr>
        <w:pStyle w:val="USBRNHeading2"/>
      </w:pPr>
      <w:r>
        <w:lastRenderedPageBreak/>
        <w:t>OTH</w:t>
      </w:r>
      <w:r w:rsidR="009721A3">
        <w:t xml:space="preserve"> </w:t>
      </w:r>
      <w:r w:rsidR="00377BE9">
        <w:t xml:space="preserve">Degree </w:t>
      </w:r>
      <w:r>
        <w:t xml:space="preserve">Text </w:t>
      </w:r>
      <w:r w:rsidR="00377BE9">
        <w:t>is now Displaying in the Training Table PDF</w:t>
      </w:r>
    </w:p>
    <w:p w:rsidR="008223DB" w:rsidRDefault="008223DB" w:rsidP="00856405">
      <w:pPr>
        <w:pStyle w:val="USBBodyText"/>
        <w:rPr>
          <w:lang w:bidi="ar-SA"/>
        </w:rPr>
      </w:pPr>
      <w:r>
        <w:rPr>
          <w:lang w:bidi="ar-SA"/>
        </w:rPr>
        <w:t>If a faculty member</w:t>
      </w:r>
      <w:r w:rsidR="0048140D">
        <w:rPr>
          <w:lang w:bidi="ar-SA"/>
        </w:rPr>
        <w:t xml:space="preserve"> </w:t>
      </w:r>
      <w:r>
        <w:rPr>
          <w:lang w:bidi="ar-SA"/>
        </w:rPr>
        <w:t xml:space="preserve">or trainee/student received an </w:t>
      </w:r>
      <w:r w:rsidR="0015616B" w:rsidRPr="0015616B">
        <w:rPr>
          <w:b/>
          <w:lang w:bidi="ar-SA"/>
        </w:rPr>
        <w:t>OTH</w:t>
      </w:r>
      <w:r w:rsidR="0048140D">
        <w:rPr>
          <w:b/>
          <w:lang w:bidi="ar-SA"/>
        </w:rPr>
        <w:t xml:space="preserve"> </w:t>
      </w:r>
      <w:r w:rsidR="0048140D" w:rsidRPr="0048140D">
        <w:rPr>
          <w:lang w:bidi="ar-SA"/>
        </w:rPr>
        <w:t>(Other</w:t>
      </w:r>
      <w:r w:rsidRPr="0048140D">
        <w:rPr>
          <w:lang w:bidi="ar-SA"/>
        </w:rPr>
        <w:t>)</w:t>
      </w:r>
      <w:r>
        <w:rPr>
          <w:lang w:bidi="ar-SA"/>
        </w:rPr>
        <w:t xml:space="preserve"> type of degree, it </w:t>
      </w:r>
      <w:r w:rsidR="0015616B">
        <w:rPr>
          <w:lang w:bidi="ar-SA"/>
        </w:rPr>
        <w:t>i</w:t>
      </w:r>
      <w:r>
        <w:rPr>
          <w:lang w:bidi="ar-SA"/>
        </w:rPr>
        <w:t xml:space="preserve">s required to enter what type of degree was earned in the </w:t>
      </w:r>
      <w:r w:rsidRPr="0015616B">
        <w:rPr>
          <w:b/>
          <w:lang w:bidi="ar-SA"/>
        </w:rPr>
        <w:t>Other Degree Text</w:t>
      </w:r>
      <w:r>
        <w:rPr>
          <w:lang w:bidi="ar-SA"/>
        </w:rPr>
        <w:t xml:space="preserve"> field</w:t>
      </w:r>
      <w:r w:rsidR="0015616B">
        <w:rPr>
          <w:lang w:bidi="ar-SA"/>
        </w:rPr>
        <w:t xml:space="preserve"> on various screens in xTRACT</w:t>
      </w:r>
      <w:r>
        <w:rPr>
          <w:lang w:bidi="ar-SA"/>
        </w:rPr>
        <w:t xml:space="preserve">. </w:t>
      </w:r>
      <w:r w:rsidR="0015616B">
        <w:rPr>
          <w:lang w:bidi="ar-SA"/>
        </w:rPr>
        <w:t xml:space="preserve">This </w:t>
      </w:r>
      <w:r w:rsidR="0015616B" w:rsidRPr="0015616B">
        <w:rPr>
          <w:b/>
          <w:lang w:bidi="ar-SA"/>
        </w:rPr>
        <w:t>Other Degree Text</w:t>
      </w:r>
      <w:r w:rsidR="0015616B">
        <w:rPr>
          <w:lang w:bidi="ar-SA"/>
        </w:rPr>
        <w:t xml:space="preserve"> was not being displayed where appropriate in the Training table PDF. </w:t>
      </w:r>
    </w:p>
    <w:p w:rsidR="0015616B" w:rsidRDefault="0015616B" w:rsidP="00856405">
      <w:pPr>
        <w:pStyle w:val="USBBodyText"/>
        <w:rPr>
          <w:lang w:bidi="ar-SA"/>
        </w:rPr>
      </w:pPr>
      <w:r>
        <w:rPr>
          <w:lang w:bidi="ar-SA"/>
        </w:rPr>
        <w:t xml:space="preserve">This issue has been resolved. The </w:t>
      </w:r>
      <w:r w:rsidRPr="0015616B">
        <w:rPr>
          <w:b/>
          <w:lang w:bidi="ar-SA"/>
        </w:rPr>
        <w:t>Other Degree Text</w:t>
      </w:r>
      <w:r>
        <w:rPr>
          <w:lang w:bidi="ar-SA"/>
        </w:rPr>
        <w:t xml:space="preserve"> applies to any degrees listed </w:t>
      </w:r>
      <w:r w:rsidR="000A1AF6">
        <w:rPr>
          <w:lang w:bidi="ar-SA"/>
        </w:rPr>
        <w:t xml:space="preserve">in the </w:t>
      </w:r>
      <w:r w:rsidR="00187231">
        <w:rPr>
          <w:lang w:bidi="ar-SA"/>
        </w:rPr>
        <w:t>following tables</w:t>
      </w:r>
      <w:r>
        <w:rPr>
          <w:lang w:bidi="ar-SA"/>
        </w:rPr>
        <w:t>:</w:t>
      </w:r>
    </w:p>
    <w:p w:rsidR="00472369" w:rsidRDefault="00472369" w:rsidP="00472369">
      <w:pPr>
        <w:pStyle w:val="USBBodyText"/>
        <w:numPr>
          <w:ilvl w:val="0"/>
          <w:numId w:val="14"/>
        </w:numPr>
        <w:rPr>
          <w:lang w:bidi="ar-SA"/>
        </w:rPr>
      </w:pPr>
      <w:r>
        <w:rPr>
          <w:lang w:bidi="ar-SA"/>
        </w:rPr>
        <w:t>Table 8A – Program Outcomes: Predoctoral</w:t>
      </w:r>
    </w:p>
    <w:p w:rsidR="00856405" w:rsidRDefault="00472369" w:rsidP="00472369">
      <w:pPr>
        <w:pStyle w:val="USBBodyText"/>
        <w:numPr>
          <w:ilvl w:val="1"/>
          <w:numId w:val="14"/>
        </w:numPr>
        <w:rPr>
          <w:lang w:bidi="ar-SA"/>
        </w:rPr>
      </w:pPr>
      <w:r>
        <w:rPr>
          <w:lang w:bidi="ar-SA"/>
        </w:rPr>
        <w:t xml:space="preserve">Sections: </w:t>
      </w:r>
      <w:r w:rsidR="0015616B" w:rsidRPr="00187231">
        <w:rPr>
          <w:b/>
          <w:lang w:bidi="ar-SA"/>
        </w:rPr>
        <w:t xml:space="preserve">Terminal Degree(s) </w:t>
      </w:r>
      <w:r w:rsidR="00187231" w:rsidRPr="00187231">
        <w:rPr>
          <w:b/>
          <w:lang w:bidi="ar-SA"/>
        </w:rPr>
        <w:t>r</w:t>
      </w:r>
      <w:r w:rsidR="0015616B" w:rsidRPr="00187231">
        <w:rPr>
          <w:b/>
          <w:lang w:bidi="ar-SA"/>
        </w:rPr>
        <w:t>eceive</w:t>
      </w:r>
      <w:r w:rsidR="00187231" w:rsidRPr="00187231">
        <w:rPr>
          <w:b/>
          <w:lang w:bidi="ar-SA"/>
        </w:rPr>
        <w:t>d</w:t>
      </w:r>
      <w:r w:rsidR="0015616B" w:rsidRPr="00187231">
        <w:rPr>
          <w:b/>
          <w:lang w:bidi="ar-SA"/>
        </w:rPr>
        <w:t xml:space="preserve"> and Year(s)</w:t>
      </w:r>
    </w:p>
    <w:p w:rsidR="00472369" w:rsidRPr="00472369" w:rsidRDefault="00472369" w:rsidP="00187231">
      <w:pPr>
        <w:pStyle w:val="USBBodyText"/>
        <w:numPr>
          <w:ilvl w:val="0"/>
          <w:numId w:val="14"/>
        </w:numPr>
        <w:rPr>
          <w:lang w:bidi="ar-SA"/>
        </w:rPr>
      </w:pPr>
      <w:r>
        <w:rPr>
          <w:lang w:bidi="ar-SA"/>
        </w:rPr>
        <w:t>Table 8C – Program Outcomes: Postdoctoral</w:t>
      </w:r>
      <w:r w:rsidRPr="00187231">
        <w:rPr>
          <w:b/>
          <w:lang w:bidi="ar-SA"/>
        </w:rPr>
        <w:t xml:space="preserve"> </w:t>
      </w:r>
    </w:p>
    <w:p w:rsidR="0015616B" w:rsidRDefault="00472369" w:rsidP="00472369">
      <w:pPr>
        <w:pStyle w:val="USBBodyText"/>
        <w:numPr>
          <w:ilvl w:val="1"/>
          <w:numId w:val="14"/>
        </w:numPr>
        <w:rPr>
          <w:lang w:bidi="ar-SA"/>
        </w:rPr>
      </w:pPr>
      <w:r>
        <w:rPr>
          <w:lang w:bidi="ar-SA"/>
        </w:rPr>
        <w:t xml:space="preserve">Sections: </w:t>
      </w:r>
      <w:r w:rsidR="0015616B" w:rsidRPr="00187231">
        <w:rPr>
          <w:b/>
          <w:lang w:bidi="ar-SA"/>
        </w:rPr>
        <w:t>Doctoral Degree(s) and Year(s)</w:t>
      </w:r>
      <w:r w:rsidR="0015616B">
        <w:rPr>
          <w:lang w:bidi="ar-SA"/>
        </w:rPr>
        <w:t xml:space="preserve"> </w:t>
      </w:r>
      <w:r>
        <w:rPr>
          <w:lang w:bidi="ar-SA"/>
        </w:rPr>
        <w:t>or</w:t>
      </w:r>
      <w:r w:rsidR="0015616B">
        <w:rPr>
          <w:lang w:bidi="ar-SA"/>
        </w:rPr>
        <w:t xml:space="preserve"> </w:t>
      </w:r>
      <w:r w:rsidR="0015616B" w:rsidRPr="00187231">
        <w:rPr>
          <w:b/>
          <w:lang w:bidi="ar-SA"/>
        </w:rPr>
        <w:t>Degree(s) re</w:t>
      </w:r>
      <w:r w:rsidR="00187231" w:rsidRPr="00187231">
        <w:rPr>
          <w:b/>
          <w:lang w:bidi="ar-SA"/>
        </w:rPr>
        <w:t>s</w:t>
      </w:r>
      <w:r w:rsidR="0015616B" w:rsidRPr="00187231">
        <w:rPr>
          <w:b/>
          <w:lang w:bidi="ar-SA"/>
        </w:rPr>
        <w:t>ulting f</w:t>
      </w:r>
      <w:r w:rsidR="00187231" w:rsidRPr="00187231">
        <w:rPr>
          <w:b/>
          <w:lang w:bidi="ar-SA"/>
        </w:rPr>
        <w:t>rom</w:t>
      </w:r>
      <w:r w:rsidR="0015616B" w:rsidRPr="00187231">
        <w:rPr>
          <w:b/>
          <w:lang w:bidi="ar-SA"/>
        </w:rPr>
        <w:t xml:space="preserve"> Postdoctoral training and Year(s)</w:t>
      </w:r>
      <w:r w:rsidR="0015616B">
        <w:rPr>
          <w:lang w:bidi="ar-SA"/>
        </w:rPr>
        <w:t xml:space="preserve"> </w:t>
      </w:r>
    </w:p>
    <w:p w:rsidR="00856405" w:rsidRDefault="00F95BC0" w:rsidP="00F95BC0">
      <w:pPr>
        <w:pStyle w:val="USBRNHeading2"/>
      </w:pPr>
      <w:r>
        <w:t>Doctoral Degrees now Appearing in Training Table 8C</w:t>
      </w:r>
    </w:p>
    <w:p w:rsidR="00F95BC0" w:rsidRDefault="00F95BC0" w:rsidP="00A07BE0">
      <w:pPr>
        <w:pStyle w:val="USBBodyText"/>
        <w:rPr>
          <w:color w:val="000000" w:themeColor="text1"/>
          <w:szCs w:val="24"/>
        </w:rPr>
      </w:pPr>
      <w:r>
        <w:rPr>
          <w:lang w:bidi="ar-SA"/>
        </w:rPr>
        <w:t xml:space="preserve">Previously doctoral degrees were not appearing in the column labeled </w:t>
      </w:r>
      <w:r w:rsidRPr="00F95BC0">
        <w:rPr>
          <w:b/>
          <w:color w:val="000000" w:themeColor="text1"/>
          <w:szCs w:val="24"/>
        </w:rPr>
        <w:t>Doctoral Degree(s) and Year(s)</w:t>
      </w:r>
      <w:r w:rsidR="00B36A99">
        <w:rPr>
          <w:color w:val="000000" w:themeColor="text1"/>
          <w:szCs w:val="24"/>
        </w:rPr>
        <w:t xml:space="preserve"> </w:t>
      </w:r>
      <w:r w:rsidR="00B36A99">
        <w:rPr>
          <w:lang w:bidi="ar-SA"/>
        </w:rPr>
        <w:t xml:space="preserve">in Table 8C </w:t>
      </w:r>
      <w:r w:rsidR="004B3AFA">
        <w:rPr>
          <w:lang w:bidi="ar-SA"/>
        </w:rPr>
        <w:t>whenever</w:t>
      </w:r>
      <w:r w:rsidR="00B36A99">
        <w:rPr>
          <w:color w:val="000000" w:themeColor="text1"/>
          <w:szCs w:val="24"/>
        </w:rPr>
        <w:t xml:space="preserve"> the doctoral degree earned date and the postdoctoral trainee’s entry </w:t>
      </w:r>
      <w:r w:rsidR="00B457A4">
        <w:rPr>
          <w:color w:val="000000" w:themeColor="text1"/>
          <w:szCs w:val="24"/>
        </w:rPr>
        <w:t xml:space="preserve">program </w:t>
      </w:r>
      <w:r w:rsidR="00B36A99">
        <w:rPr>
          <w:color w:val="000000" w:themeColor="text1"/>
          <w:szCs w:val="24"/>
        </w:rPr>
        <w:t xml:space="preserve">date </w:t>
      </w:r>
      <w:r w:rsidR="00B457A4">
        <w:rPr>
          <w:color w:val="000000" w:themeColor="text1"/>
          <w:szCs w:val="24"/>
        </w:rPr>
        <w:t>w</w:t>
      </w:r>
      <w:r w:rsidR="00B36A99">
        <w:rPr>
          <w:color w:val="000000" w:themeColor="text1"/>
          <w:szCs w:val="24"/>
        </w:rPr>
        <w:t>ere in the same month and year.</w:t>
      </w:r>
    </w:p>
    <w:p w:rsidR="00F95BC0" w:rsidRDefault="00F95BC0" w:rsidP="00A07BE0">
      <w:pPr>
        <w:pStyle w:val="USBBodyTex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This issue has been resolved.</w:t>
      </w:r>
      <w:r w:rsidR="00B36A99">
        <w:rPr>
          <w:color w:val="000000" w:themeColor="text1"/>
          <w:szCs w:val="24"/>
        </w:rPr>
        <w:t xml:space="preserve"> </w:t>
      </w:r>
    </w:p>
    <w:p w:rsidR="00C73DFC" w:rsidRDefault="00C73DFC" w:rsidP="00C73DFC">
      <w:pPr>
        <w:pStyle w:val="USBRNHeading2"/>
      </w:pPr>
      <w:r>
        <w:t xml:space="preserve">When Performing Training Grant Searches Assistants can now See all of their PIs </w:t>
      </w:r>
    </w:p>
    <w:p w:rsidR="00C73DFC" w:rsidRDefault="00C73DFC" w:rsidP="00A07BE0">
      <w:pPr>
        <w:pStyle w:val="USBBodyTex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When performing training grant searches Assistants were not always seeing all of their Principal Investigators (PIs) as expected in their Delegator List in xTRACT.</w:t>
      </w:r>
    </w:p>
    <w:p w:rsidR="00C73DFC" w:rsidRPr="00F95BC0" w:rsidRDefault="00C73DFC" w:rsidP="00A07BE0">
      <w:pPr>
        <w:pStyle w:val="USBBodyTex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This issue has been resolved.</w:t>
      </w:r>
    </w:p>
    <w:p w:rsidR="00F95BC0" w:rsidRPr="001C6BB6" w:rsidRDefault="00F95BC0" w:rsidP="00F95BC0">
      <w:pPr>
        <w:rPr>
          <w:color w:val="000000" w:themeColor="text1"/>
          <w:szCs w:val="24"/>
        </w:rPr>
      </w:pPr>
    </w:p>
    <w:p w:rsidR="00F95BC0" w:rsidRDefault="00F95BC0" w:rsidP="00A07BE0">
      <w:pPr>
        <w:pStyle w:val="USBBodyText"/>
        <w:rPr>
          <w:lang w:bidi="ar-SA"/>
        </w:rPr>
      </w:pPr>
    </w:p>
    <w:p w:rsidR="00A07BE0" w:rsidRDefault="00A07BE0" w:rsidP="00A07BE0">
      <w:pPr>
        <w:pStyle w:val="USBBodyText"/>
        <w:rPr>
          <w:lang w:bidi="ar-SA"/>
        </w:rPr>
      </w:pPr>
    </w:p>
    <w:p w:rsidR="00A07BE0" w:rsidRDefault="00A07BE0" w:rsidP="00800BCC">
      <w:pPr>
        <w:pStyle w:val="USBBodyText"/>
        <w:rPr>
          <w:lang w:bidi="ar-SA"/>
        </w:rPr>
      </w:pPr>
    </w:p>
    <w:p w:rsidR="00D85659" w:rsidRDefault="00D85659" w:rsidP="00800BCC">
      <w:pPr>
        <w:pStyle w:val="USBBodyText"/>
        <w:rPr>
          <w:lang w:bidi="ar-SA"/>
        </w:rPr>
      </w:pPr>
    </w:p>
    <w:p w:rsidR="00F02619" w:rsidRDefault="00F02619" w:rsidP="009A46BB">
      <w:pPr>
        <w:pStyle w:val="USBBodyText"/>
        <w:rPr>
          <w:lang w:bidi="ar-SA"/>
        </w:rPr>
      </w:pPr>
    </w:p>
    <w:sectPr w:rsidR="00F02619" w:rsidSect="00A45F21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CD" w:rsidRDefault="003851CD">
      <w:r>
        <w:separator/>
      </w:r>
    </w:p>
  </w:endnote>
  <w:endnote w:type="continuationSeparator" w:id="0">
    <w:p w:rsidR="003851CD" w:rsidRDefault="003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F7" w:rsidRPr="00C755B1" w:rsidRDefault="005A27F7" w:rsidP="00C755B1">
    <w:pPr>
      <w:pStyle w:val="USBRNFooter"/>
    </w:pPr>
    <w:r w:rsidRPr="00C755B1">
      <w:t>NIH eRA System</w:t>
    </w:r>
    <w:r w:rsidRPr="00C755B1">
      <w:ptab w:relativeTo="margin" w:alignment="center" w:leader="none"/>
    </w:r>
    <w:r w:rsidR="00F8176C">
      <w:rPr>
        <w:i/>
      </w:rPr>
      <w:t>xTRACT</w:t>
    </w:r>
    <w:r w:rsidRPr="00C755B1">
      <w:rPr>
        <w:i/>
      </w:rPr>
      <w:t xml:space="preserve"> Release Notes</w:t>
    </w:r>
    <w:r w:rsidRPr="00C755B1"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E065E3">
      <w:rPr>
        <w:noProof/>
      </w:rPr>
      <w:t>1</w:t>
    </w:r>
    <w:r>
      <w:rPr>
        <w:noProof/>
      </w:rPr>
      <w:fldChar w:fldCharType="end"/>
    </w:r>
  </w:p>
  <w:p w:rsidR="005A27F7" w:rsidRPr="00C755B1" w:rsidRDefault="00F8176C" w:rsidP="00C755B1">
    <w:pPr>
      <w:pStyle w:val="USBRNFooter"/>
    </w:pPr>
    <w:r>
      <w:t>February</w:t>
    </w:r>
    <w:r w:rsidR="00D860A9">
      <w:t xml:space="preserve"> </w:t>
    </w:r>
    <w:r>
      <w:t>04</w:t>
    </w:r>
    <w:r w:rsidR="00660351">
      <w:t>, 201</w:t>
    </w:r>
    <w: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CD" w:rsidRDefault="003851CD">
      <w:r>
        <w:separator/>
      </w:r>
    </w:p>
  </w:footnote>
  <w:footnote w:type="continuationSeparator" w:id="0">
    <w:p w:rsidR="003851CD" w:rsidRDefault="0038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3CC"/>
    <w:multiLevelType w:val="hybridMultilevel"/>
    <w:tmpl w:val="9608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D98"/>
    <w:multiLevelType w:val="hybridMultilevel"/>
    <w:tmpl w:val="67A4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8ED"/>
    <w:multiLevelType w:val="hybridMultilevel"/>
    <w:tmpl w:val="99CA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0663"/>
    <w:multiLevelType w:val="multilevel"/>
    <w:tmpl w:val="F872C156"/>
    <w:styleLink w:val="USBHead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B2600"/>
    <w:multiLevelType w:val="hybridMultilevel"/>
    <w:tmpl w:val="2270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54AB"/>
    <w:multiLevelType w:val="hybridMultilevel"/>
    <w:tmpl w:val="F900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6171"/>
    <w:multiLevelType w:val="hybridMultilevel"/>
    <w:tmpl w:val="BD1C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7E43"/>
    <w:multiLevelType w:val="hybridMultilevel"/>
    <w:tmpl w:val="3124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36750"/>
    <w:multiLevelType w:val="hybridMultilevel"/>
    <w:tmpl w:val="5DC6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62B1D"/>
    <w:multiLevelType w:val="multilevel"/>
    <w:tmpl w:val="2E0256AE"/>
    <w:lvl w:ilvl="0">
      <w:start w:val="1"/>
      <w:numFmt w:val="decimal"/>
      <w:pStyle w:val="USB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SB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USB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USB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5A454B6C"/>
    <w:multiLevelType w:val="hybridMultilevel"/>
    <w:tmpl w:val="6152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0A97"/>
    <w:multiLevelType w:val="hybridMultilevel"/>
    <w:tmpl w:val="D654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07C77"/>
    <w:multiLevelType w:val="multilevel"/>
    <w:tmpl w:val="AFC47F88"/>
    <w:styleLink w:val="USBHeadingNumbering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76026AB8"/>
    <w:multiLevelType w:val="hybridMultilevel"/>
    <w:tmpl w:val="D600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9C"/>
    <w:rsid w:val="00000670"/>
    <w:rsid w:val="000008B6"/>
    <w:rsid w:val="00002ACF"/>
    <w:rsid w:val="00003034"/>
    <w:rsid w:val="000041D8"/>
    <w:rsid w:val="0000596D"/>
    <w:rsid w:val="000102A3"/>
    <w:rsid w:val="0001139C"/>
    <w:rsid w:val="00015C7F"/>
    <w:rsid w:val="000178CB"/>
    <w:rsid w:val="00025887"/>
    <w:rsid w:val="00030C44"/>
    <w:rsid w:val="000311B9"/>
    <w:rsid w:val="000311D3"/>
    <w:rsid w:val="00031471"/>
    <w:rsid w:val="00033FC2"/>
    <w:rsid w:val="00035871"/>
    <w:rsid w:val="00040E29"/>
    <w:rsid w:val="000436F0"/>
    <w:rsid w:val="00043820"/>
    <w:rsid w:val="00044900"/>
    <w:rsid w:val="0004638E"/>
    <w:rsid w:val="00047C15"/>
    <w:rsid w:val="00050AAA"/>
    <w:rsid w:val="00055168"/>
    <w:rsid w:val="0005560B"/>
    <w:rsid w:val="000579CB"/>
    <w:rsid w:val="00057BFF"/>
    <w:rsid w:val="00060BB6"/>
    <w:rsid w:val="000612D6"/>
    <w:rsid w:val="00070119"/>
    <w:rsid w:val="00070519"/>
    <w:rsid w:val="00070C40"/>
    <w:rsid w:val="00072E3C"/>
    <w:rsid w:val="00074618"/>
    <w:rsid w:val="00081B8A"/>
    <w:rsid w:val="000848B5"/>
    <w:rsid w:val="000870B4"/>
    <w:rsid w:val="000913D2"/>
    <w:rsid w:val="000A1AF6"/>
    <w:rsid w:val="000A452C"/>
    <w:rsid w:val="000B02A8"/>
    <w:rsid w:val="000B2076"/>
    <w:rsid w:val="000B39A9"/>
    <w:rsid w:val="000B6463"/>
    <w:rsid w:val="000B7BE4"/>
    <w:rsid w:val="000C18FA"/>
    <w:rsid w:val="000C251A"/>
    <w:rsid w:val="000C27A5"/>
    <w:rsid w:val="000C2C80"/>
    <w:rsid w:val="000D42A0"/>
    <w:rsid w:val="000D6069"/>
    <w:rsid w:val="000D66A5"/>
    <w:rsid w:val="000E0B0A"/>
    <w:rsid w:val="000E430A"/>
    <w:rsid w:val="000F1D1A"/>
    <w:rsid w:val="000F3384"/>
    <w:rsid w:val="00101C01"/>
    <w:rsid w:val="00104342"/>
    <w:rsid w:val="00106C82"/>
    <w:rsid w:val="00107655"/>
    <w:rsid w:val="00110193"/>
    <w:rsid w:val="00114312"/>
    <w:rsid w:val="00115592"/>
    <w:rsid w:val="00116587"/>
    <w:rsid w:val="001175E0"/>
    <w:rsid w:val="001200C0"/>
    <w:rsid w:val="001206E6"/>
    <w:rsid w:val="00130CD3"/>
    <w:rsid w:val="00132FCA"/>
    <w:rsid w:val="00135C8F"/>
    <w:rsid w:val="00137162"/>
    <w:rsid w:val="001410D4"/>
    <w:rsid w:val="001459B5"/>
    <w:rsid w:val="00151EBC"/>
    <w:rsid w:val="00153B5E"/>
    <w:rsid w:val="00155BC2"/>
    <w:rsid w:val="0015616B"/>
    <w:rsid w:val="001613FB"/>
    <w:rsid w:val="00162AFF"/>
    <w:rsid w:val="00164388"/>
    <w:rsid w:val="001662D9"/>
    <w:rsid w:val="00170690"/>
    <w:rsid w:val="00170C23"/>
    <w:rsid w:val="001710CD"/>
    <w:rsid w:val="00171527"/>
    <w:rsid w:val="00171C81"/>
    <w:rsid w:val="001727C7"/>
    <w:rsid w:val="0017389A"/>
    <w:rsid w:val="00174BCB"/>
    <w:rsid w:val="00176069"/>
    <w:rsid w:val="0017626A"/>
    <w:rsid w:val="001766E5"/>
    <w:rsid w:val="001767F9"/>
    <w:rsid w:val="001810EE"/>
    <w:rsid w:val="00181B52"/>
    <w:rsid w:val="00182BA2"/>
    <w:rsid w:val="00183930"/>
    <w:rsid w:val="001863E4"/>
    <w:rsid w:val="00187231"/>
    <w:rsid w:val="00187896"/>
    <w:rsid w:val="00190E27"/>
    <w:rsid w:val="00190E9D"/>
    <w:rsid w:val="00193AD7"/>
    <w:rsid w:val="00194E23"/>
    <w:rsid w:val="001976DC"/>
    <w:rsid w:val="001A1EBE"/>
    <w:rsid w:val="001A3AEB"/>
    <w:rsid w:val="001A4238"/>
    <w:rsid w:val="001A4516"/>
    <w:rsid w:val="001A4733"/>
    <w:rsid w:val="001A4FA0"/>
    <w:rsid w:val="001A70B2"/>
    <w:rsid w:val="001A7DC2"/>
    <w:rsid w:val="001B244A"/>
    <w:rsid w:val="001B4787"/>
    <w:rsid w:val="001B4D37"/>
    <w:rsid w:val="001B7461"/>
    <w:rsid w:val="001C043E"/>
    <w:rsid w:val="001C0847"/>
    <w:rsid w:val="001C282C"/>
    <w:rsid w:val="001D1AB5"/>
    <w:rsid w:val="001D6317"/>
    <w:rsid w:val="001D6583"/>
    <w:rsid w:val="001D7444"/>
    <w:rsid w:val="001D7E5D"/>
    <w:rsid w:val="001E1441"/>
    <w:rsid w:val="001E2A55"/>
    <w:rsid w:val="001E3275"/>
    <w:rsid w:val="001E744D"/>
    <w:rsid w:val="001F4D6F"/>
    <w:rsid w:val="001F7C02"/>
    <w:rsid w:val="00201E7F"/>
    <w:rsid w:val="00202681"/>
    <w:rsid w:val="00203EB9"/>
    <w:rsid w:val="002044F4"/>
    <w:rsid w:val="00213E46"/>
    <w:rsid w:val="002153A0"/>
    <w:rsid w:val="002236C4"/>
    <w:rsid w:val="002240EE"/>
    <w:rsid w:val="00233471"/>
    <w:rsid w:val="00240658"/>
    <w:rsid w:val="00242D7A"/>
    <w:rsid w:val="002449EC"/>
    <w:rsid w:val="00257003"/>
    <w:rsid w:val="0026135D"/>
    <w:rsid w:val="00263B6B"/>
    <w:rsid w:val="00264402"/>
    <w:rsid w:val="00265D78"/>
    <w:rsid w:val="002809EC"/>
    <w:rsid w:val="00281FFA"/>
    <w:rsid w:val="00283697"/>
    <w:rsid w:val="0028494F"/>
    <w:rsid w:val="00284EB7"/>
    <w:rsid w:val="0029230D"/>
    <w:rsid w:val="0029378F"/>
    <w:rsid w:val="00293AC3"/>
    <w:rsid w:val="00293C80"/>
    <w:rsid w:val="00296152"/>
    <w:rsid w:val="002973B5"/>
    <w:rsid w:val="00297A47"/>
    <w:rsid w:val="002A1716"/>
    <w:rsid w:val="002A275F"/>
    <w:rsid w:val="002A3375"/>
    <w:rsid w:val="002A3555"/>
    <w:rsid w:val="002B1037"/>
    <w:rsid w:val="002B2719"/>
    <w:rsid w:val="002B63C3"/>
    <w:rsid w:val="002C4C8D"/>
    <w:rsid w:val="002D17E3"/>
    <w:rsid w:val="002D4C97"/>
    <w:rsid w:val="002E10B4"/>
    <w:rsid w:val="002E1848"/>
    <w:rsid w:val="002E52D5"/>
    <w:rsid w:val="002F0D64"/>
    <w:rsid w:val="002F13A5"/>
    <w:rsid w:val="002F145F"/>
    <w:rsid w:val="002F5AE7"/>
    <w:rsid w:val="002F6FCC"/>
    <w:rsid w:val="00303FBD"/>
    <w:rsid w:val="00310561"/>
    <w:rsid w:val="00314E06"/>
    <w:rsid w:val="003159C1"/>
    <w:rsid w:val="00316EBF"/>
    <w:rsid w:val="00317940"/>
    <w:rsid w:val="0032114C"/>
    <w:rsid w:val="00321A28"/>
    <w:rsid w:val="00322931"/>
    <w:rsid w:val="00323D6F"/>
    <w:rsid w:val="00327C91"/>
    <w:rsid w:val="00334472"/>
    <w:rsid w:val="00336D7A"/>
    <w:rsid w:val="00337099"/>
    <w:rsid w:val="00337F9E"/>
    <w:rsid w:val="0034345E"/>
    <w:rsid w:val="00343A58"/>
    <w:rsid w:val="00344F52"/>
    <w:rsid w:val="00350054"/>
    <w:rsid w:val="00350485"/>
    <w:rsid w:val="00352504"/>
    <w:rsid w:val="00353E4B"/>
    <w:rsid w:val="00354518"/>
    <w:rsid w:val="00357220"/>
    <w:rsid w:val="003574B2"/>
    <w:rsid w:val="00360B14"/>
    <w:rsid w:val="00362AC9"/>
    <w:rsid w:val="00362B15"/>
    <w:rsid w:val="003658A4"/>
    <w:rsid w:val="00365F10"/>
    <w:rsid w:val="00366221"/>
    <w:rsid w:val="00367895"/>
    <w:rsid w:val="00367B41"/>
    <w:rsid w:val="003716DD"/>
    <w:rsid w:val="0037245A"/>
    <w:rsid w:val="003724CA"/>
    <w:rsid w:val="00375375"/>
    <w:rsid w:val="003755B3"/>
    <w:rsid w:val="0037671F"/>
    <w:rsid w:val="00377BE9"/>
    <w:rsid w:val="00380B7F"/>
    <w:rsid w:val="00380BEF"/>
    <w:rsid w:val="003847FC"/>
    <w:rsid w:val="003851CD"/>
    <w:rsid w:val="00386C79"/>
    <w:rsid w:val="00393A60"/>
    <w:rsid w:val="00394CEE"/>
    <w:rsid w:val="0039737F"/>
    <w:rsid w:val="00397A5E"/>
    <w:rsid w:val="003A5158"/>
    <w:rsid w:val="003A5FB1"/>
    <w:rsid w:val="003B09AE"/>
    <w:rsid w:val="003B23C4"/>
    <w:rsid w:val="003B3072"/>
    <w:rsid w:val="003B3E5F"/>
    <w:rsid w:val="003C335C"/>
    <w:rsid w:val="003C3A35"/>
    <w:rsid w:val="003C7FD2"/>
    <w:rsid w:val="003D012A"/>
    <w:rsid w:val="003D0AA9"/>
    <w:rsid w:val="003D568B"/>
    <w:rsid w:val="003D6193"/>
    <w:rsid w:val="003E29D6"/>
    <w:rsid w:val="003E3A3C"/>
    <w:rsid w:val="003E7D41"/>
    <w:rsid w:val="003F012D"/>
    <w:rsid w:val="003F12DF"/>
    <w:rsid w:val="003F4382"/>
    <w:rsid w:val="003F733A"/>
    <w:rsid w:val="003F76AF"/>
    <w:rsid w:val="00400D69"/>
    <w:rsid w:val="0040359A"/>
    <w:rsid w:val="00404933"/>
    <w:rsid w:val="00405C9A"/>
    <w:rsid w:val="00406E59"/>
    <w:rsid w:val="00411F78"/>
    <w:rsid w:val="00414B39"/>
    <w:rsid w:val="00417917"/>
    <w:rsid w:val="004203B5"/>
    <w:rsid w:val="00421A5D"/>
    <w:rsid w:val="004248B9"/>
    <w:rsid w:val="00424E00"/>
    <w:rsid w:val="004258FE"/>
    <w:rsid w:val="004277FC"/>
    <w:rsid w:val="004376B4"/>
    <w:rsid w:val="004405E4"/>
    <w:rsid w:val="00442197"/>
    <w:rsid w:val="00442713"/>
    <w:rsid w:val="00443A3E"/>
    <w:rsid w:val="00443AC5"/>
    <w:rsid w:val="004440AC"/>
    <w:rsid w:val="00445C76"/>
    <w:rsid w:val="00446AE4"/>
    <w:rsid w:val="004515C3"/>
    <w:rsid w:val="00451F3E"/>
    <w:rsid w:val="00452AB7"/>
    <w:rsid w:val="00455160"/>
    <w:rsid w:val="00462646"/>
    <w:rsid w:val="00462F47"/>
    <w:rsid w:val="0046313B"/>
    <w:rsid w:val="0046567A"/>
    <w:rsid w:val="00465C7B"/>
    <w:rsid w:val="004674D4"/>
    <w:rsid w:val="00467929"/>
    <w:rsid w:val="00472369"/>
    <w:rsid w:val="004747CB"/>
    <w:rsid w:val="00476629"/>
    <w:rsid w:val="00480D71"/>
    <w:rsid w:val="004812F1"/>
    <w:rsid w:val="0048140D"/>
    <w:rsid w:val="00482ADA"/>
    <w:rsid w:val="00482F6A"/>
    <w:rsid w:val="00484494"/>
    <w:rsid w:val="0048571C"/>
    <w:rsid w:val="00486ADD"/>
    <w:rsid w:val="00492973"/>
    <w:rsid w:val="0049565E"/>
    <w:rsid w:val="004A2C96"/>
    <w:rsid w:val="004A2D96"/>
    <w:rsid w:val="004A64D2"/>
    <w:rsid w:val="004B13A2"/>
    <w:rsid w:val="004B1B48"/>
    <w:rsid w:val="004B3AFA"/>
    <w:rsid w:val="004B580D"/>
    <w:rsid w:val="004C1707"/>
    <w:rsid w:val="004C23C3"/>
    <w:rsid w:val="004C2C57"/>
    <w:rsid w:val="004C3C99"/>
    <w:rsid w:val="004D1490"/>
    <w:rsid w:val="004D1744"/>
    <w:rsid w:val="004D5165"/>
    <w:rsid w:val="004D6EF6"/>
    <w:rsid w:val="004E1CE4"/>
    <w:rsid w:val="004E2342"/>
    <w:rsid w:val="004E2841"/>
    <w:rsid w:val="004E64C6"/>
    <w:rsid w:val="004E7A3D"/>
    <w:rsid w:val="004F381F"/>
    <w:rsid w:val="004F4E6F"/>
    <w:rsid w:val="004F75E2"/>
    <w:rsid w:val="00504ECC"/>
    <w:rsid w:val="00505426"/>
    <w:rsid w:val="005148AF"/>
    <w:rsid w:val="0051793B"/>
    <w:rsid w:val="00520938"/>
    <w:rsid w:val="00520A7F"/>
    <w:rsid w:val="0052788D"/>
    <w:rsid w:val="00530F17"/>
    <w:rsid w:val="005313D0"/>
    <w:rsid w:val="00534D4E"/>
    <w:rsid w:val="00541500"/>
    <w:rsid w:val="00541E17"/>
    <w:rsid w:val="0054265D"/>
    <w:rsid w:val="00546D1E"/>
    <w:rsid w:val="0054704C"/>
    <w:rsid w:val="005478E7"/>
    <w:rsid w:val="00550B00"/>
    <w:rsid w:val="005515AA"/>
    <w:rsid w:val="00554905"/>
    <w:rsid w:val="00555ABB"/>
    <w:rsid w:val="005608A5"/>
    <w:rsid w:val="00572016"/>
    <w:rsid w:val="0057203F"/>
    <w:rsid w:val="005737D1"/>
    <w:rsid w:val="005751DE"/>
    <w:rsid w:val="005856CB"/>
    <w:rsid w:val="00585CA7"/>
    <w:rsid w:val="00591398"/>
    <w:rsid w:val="00592299"/>
    <w:rsid w:val="00592D7E"/>
    <w:rsid w:val="00593A20"/>
    <w:rsid w:val="00594F60"/>
    <w:rsid w:val="00597B8B"/>
    <w:rsid w:val="005A0823"/>
    <w:rsid w:val="005A27F7"/>
    <w:rsid w:val="005A2D55"/>
    <w:rsid w:val="005A2F05"/>
    <w:rsid w:val="005A35FE"/>
    <w:rsid w:val="005A5340"/>
    <w:rsid w:val="005A6FAA"/>
    <w:rsid w:val="005A755B"/>
    <w:rsid w:val="005B027F"/>
    <w:rsid w:val="005B20A3"/>
    <w:rsid w:val="005B3176"/>
    <w:rsid w:val="005B3C86"/>
    <w:rsid w:val="005C08F4"/>
    <w:rsid w:val="005C1BB0"/>
    <w:rsid w:val="005C1F55"/>
    <w:rsid w:val="005C3661"/>
    <w:rsid w:val="005C3E99"/>
    <w:rsid w:val="005C4988"/>
    <w:rsid w:val="005C552B"/>
    <w:rsid w:val="005C75AA"/>
    <w:rsid w:val="005D188F"/>
    <w:rsid w:val="005D1D4D"/>
    <w:rsid w:val="005D366F"/>
    <w:rsid w:val="005E5467"/>
    <w:rsid w:val="005E6190"/>
    <w:rsid w:val="005E6872"/>
    <w:rsid w:val="005E7E95"/>
    <w:rsid w:val="005F33D7"/>
    <w:rsid w:val="005F5C05"/>
    <w:rsid w:val="005F7519"/>
    <w:rsid w:val="00600BAB"/>
    <w:rsid w:val="00600F11"/>
    <w:rsid w:val="00605A19"/>
    <w:rsid w:val="006073AA"/>
    <w:rsid w:val="00613CCF"/>
    <w:rsid w:val="00617A54"/>
    <w:rsid w:val="00620955"/>
    <w:rsid w:val="00621403"/>
    <w:rsid w:val="006265F0"/>
    <w:rsid w:val="00632BDF"/>
    <w:rsid w:val="00635F7C"/>
    <w:rsid w:val="0063677C"/>
    <w:rsid w:val="00642938"/>
    <w:rsid w:val="00644EB3"/>
    <w:rsid w:val="006502CB"/>
    <w:rsid w:val="00650E08"/>
    <w:rsid w:val="00651922"/>
    <w:rsid w:val="006548A3"/>
    <w:rsid w:val="006555AC"/>
    <w:rsid w:val="00655725"/>
    <w:rsid w:val="00655A25"/>
    <w:rsid w:val="0065751E"/>
    <w:rsid w:val="00660351"/>
    <w:rsid w:val="0066107B"/>
    <w:rsid w:val="006637A6"/>
    <w:rsid w:val="006679DF"/>
    <w:rsid w:val="00671234"/>
    <w:rsid w:val="00671CCD"/>
    <w:rsid w:val="00672A41"/>
    <w:rsid w:val="00673BD3"/>
    <w:rsid w:val="00680276"/>
    <w:rsid w:val="00680615"/>
    <w:rsid w:val="00681907"/>
    <w:rsid w:val="0068362C"/>
    <w:rsid w:val="00684375"/>
    <w:rsid w:val="0068437B"/>
    <w:rsid w:val="00684EDE"/>
    <w:rsid w:val="00686E02"/>
    <w:rsid w:val="00691E2F"/>
    <w:rsid w:val="0069254C"/>
    <w:rsid w:val="00692A2D"/>
    <w:rsid w:val="00693209"/>
    <w:rsid w:val="006954EA"/>
    <w:rsid w:val="0069696C"/>
    <w:rsid w:val="006978D1"/>
    <w:rsid w:val="006A314B"/>
    <w:rsid w:val="006A4F51"/>
    <w:rsid w:val="006A5096"/>
    <w:rsid w:val="006B032A"/>
    <w:rsid w:val="006B0B9A"/>
    <w:rsid w:val="006B27C8"/>
    <w:rsid w:val="006B2A8D"/>
    <w:rsid w:val="006B34E3"/>
    <w:rsid w:val="006B7421"/>
    <w:rsid w:val="006B7444"/>
    <w:rsid w:val="006C3021"/>
    <w:rsid w:val="006C531D"/>
    <w:rsid w:val="006C5FFB"/>
    <w:rsid w:val="006D2420"/>
    <w:rsid w:val="006D4BA7"/>
    <w:rsid w:val="006E1E95"/>
    <w:rsid w:val="006E46F5"/>
    <w:rsid w:val="006E5658"/>
    <w:rsid w:val="006E6892"/>
    <w:rsid w:val="006F16BD"/>
    <w:rsid w:val="006F3FA3"/>
    <w:rsid w:val="006F5C50"/>
    <w:rsid w:val="0070466C"/>
    <w:rsid w:val="00707BA3"/>
    <w:rsid w:val="007110A7"/>
    <w:rsid w:val="007125BD"/>
    <w:rsid w:val="00712AFA"/>
    <w:rsid w:val="0071494A"/>
    <w:rsid w:val="00716D86"/>
    <w:rsid w:val="00716F76"/>
    <w:rsid w:val="00720BC2"/>
    <w:rsid w:val="007226F8"/>
    <w:rsid w:val="007243F4"/>
    <w:rsid w:val="007309FE"/>
    <w:rsid w:val="0073632B"/>
    <w:rsid w:val="007373DA"/>
    <w:rsid w:val="00744E2C"/>
    <w:rsid w:val="007463ED"/>
    <w:rsid w:val="00752090"/>
    <w:rsid w:val="00756628"/>
    <w:rsid w:val="00761DD2"/>
    <w:rsid w:val="007636AF"/>
    <w:rsid w:val="00763DF7"/>
    <w:rsid w:val="00764AA4"/>
    <w:rsid w:val="00765C7F"/>
    <w:rsid w:val="00766C5F"/>
    <w:rsid w:val="00766F38"/>
    <w:rsid w:val="00774C21"/>
    <w:rsid w:val="00780180"/>
    <w:rsid w:val="00782000"/>
    <w:rsid w:val="007822CB"/>
    <w:rsid w:val="0078497E"/>
    <w:rsid w:val="007850AC"/>
    <w:rsid w:val="007862A9"/>
    <w:rsid w:val="0078790D"/>
    <w:rsid w:val="00790486"/>
    <w:rsid w:val="00791398"/>
    <w:rsid w:val="007A3BA7"/>
    <w:rsid w:val="007B1280"/>
    <w:rsid w:val="007B29B6"/>
    <w:rsid w:val="007B5493"/>
    <w:rsid w:val="007B6AF1"/>
    <w:rsid w:val="007B7510"/>
    <w:rsid w:val="007B7C32"/>
    <w:rsid w:val="007C0EC8"/>
    <w:rsid w:val="007C1B4B"/>
    <w:rsid w:val="007C1C77"/>
    <w:rsid w:val="007C409F"/>
    <w:rsid w:val="007C6258"/>
    <w:rsid w:val="007C6ACC"/>
    <w:rsid w:val="007C7FA6"/>
    <w:rsid w:val="007D4071"/>
    <w:rsid w:val="007D4824"/>
    <w:rsid w:val="007D4BE3"/>
    <w:rsid w:val="007D5BE7"/>
    <w:rsid w:val="007D67B7"/>
    <w:rsid w:val="007D69A2"/>
    <w:rsid w:val="007F5329"/>
    <w:rsid w:val="007F68EF"/>
    <w:rsid w:val="00800573"/>
    <w:rsid w:val="00800BCC"/>
    <w:rsid w:val="00801149"/>
    <w:rsid w:val="00805ABD"/>
    <w:rsid w:val="00811466"/>
    <w:rsid w:val="00814A5B"/>
    <w:rsid w:val="00814B7C"/>
    <w:rsid w:val="00815CDC"/>
    <w:rsid w:val="00817316"/>
    <w:rsid w:val="00817860"/>
    <w:rsid w:val="00821500"/>
    <w:rsid w:val="008223DB"/>
    <w:rsid w:val="00823ACF"/>
    <w:rsid w:val="00824D6E"/>
    <w:rsid w:val="008250DF"/>
    <w:rsid w:val="00827AB1"/>
    <w:rsid w:val="00831ECB"/>
    <w:rsid w:val="008342E8"/>
    <w:rsid w:val="00835396"/>
    <w:rsid w:val="008400A5"/>
    <w:rsid w:val="00840F5F"/>
    <w:rsid w:val="00841073"/>
    <w:rsid w:val="00842693"/>
    <w:rsid w:val="0084556B"/>
    <w:rsid w:val="00850BF1"/>
    <w:rsid w:val="00855F2A"/>
    <w:rsid w:val="00856405"/>
    <w:rsid w:val="0085649D"/>
    <w:rsid w:val="00862284"/>
    <w:rsid w:val="00862637"/>
    <w:rsid w:val="00862768"/>
    <w:rsid w:val="00862FD0"/>
    <w:rsid w:val="00875DCE"/>
    <w:rsid w:val="008778A4"/>
    <w:rsid w:val="00882940"/>
    <w:rsid w:val="008843BD"/>
    <w:rsid w:val="008861EC"/>
    <w:rsid w:val="00891198"/>
    <w:rsid w:val="008A1F17"/>
    <w:rsid w:val="008A229D"/>
    <w:rsid w:val="008A233D"/>
    <w:rsid w:val="008A49C2"/>
    <w:rsid w:val="008B224B"/>
    <w:rsid w:val="008B2DC6"/>
    <w:rsid w:val="008B3ED8"/>
    <w:rsid w:val="008B5880"/>
    <w:rsid w:val="008B5C6F"/>
    <w:rsid w:val="008C01B8"/>
    <w:rsid w:val="008C0DC0"/>
    <w:rsid w:val="008C3747"/>
    <w:rsid w:val="008C3C7E"/>
    <w:rsid w:val="008C6A45"/>
    <w:rsid w:val="008D3A2C"/>
    <w:rsid w:val="008D4D6C"/>
    <w:rsid w:val="008D4FDC"/>
    <w:rsid w:val="008D50F7"/>
    <w:rsid w:val="008D7253"/>
    <w:rsid w:val="008D78F2"/>
    <w:rsid w:val="008E257A"/>
    <w:rsid w:val="008E3AB4"/>
    <w:rsid w:val="008E71D2"/>
    <w:rsid w:val="008F343D"/>
    <w:rsid w:val="008F397A"/>
    <w:rsid w:val="00907A73"/>
    <w:rsid w:val="0091797B"/>
    <w:rsid w:val="00920161"/>
    <w:rsid w:val="00921A2A"/>
    <w:rsid w:val="009245E8"/>
    <w:rsid w:val="009260BE"/>
    <w:rsid w:val="0093059B"/>
    <w:rsid w:val="00932A09"/>
    <w:rsid w:val="00933D36"/>
    <w:rsid w:val="00933E37"/>
    <w:rsid w:val="0093674C"/>
    <w:rsid w:val="0093677F"/>
    <w:rsid w:val="0093683C"/>
    <w:rsid w:val="0093761A"/>
    <w:rsid w:val="009377A6"/>
    <w:rsid w:val="00941832"/>
    <w:rsid w:val="009421ED"/>
    <w:rsid w:val="009445A6"/>
    <w:rsid w:val="009478D4"/>
    <w:rsid w:val="009526A6"/>
    <w:rsid w:val="009627AB"/>
    <w:rsid w:val="00967A58"/>
    <w:rsid w:val="009702BC"/>
    <w:rsid w:val="00970B1A"/>
    <w:rsid w:val="00971A8A"/>
    <w:rsid w:val="009721A3"/>
    <w:rsid w:val="00972703"/>
    <w:rsid w:val="00977486"/>
    <w:rsid w:val="009805D0"/>
    <w:rsid w:val="00983673"/>
    <w:rsid w:val="0099278D"/>
    <w:rsid w:val="00997889"/>
    <w:rsid w:val="00997B2D"/>
    <w:rsid w:val="009A023A"/>
    <w:rsid w:val="009A1FDA"/>
    <w:rsid w:val="009A46BB"/>
    <w:rsid w:val="009A54BD"/>
    <w:rsid w:val="009A65EF"/>
    <w:rsid w:val="009B023D"/>
    <w:rsid w:val="009B1FE1"/>
    <w:rsid w:val="009C196E"/>
    <w:rsid w:val="009C2F87"/>
    <w:rsid w:val="009C3431"/>
    <w:rsid w:val="009C59BF"/>
    <w:rsid w:val="009C5A89"/>
    <w:rsid w:val="009C5D86"/>
    <w:rsid w:val="009D3F86"/>
    <w:rsid w:val="009D6C51"/>
    <w:rsid w:val="009E0877"/>
    <w:rsid w:val="009E0D72"/>
    <w:rsid w:val="009E195C"/>
    <w:rsid w:val="009E212B"/>
    <w:rsid w:val="009E31F6"/>
    <w:rsid w:val="009E34B8"/>
    <w:rsid w:val="009E3CD5"/>
    <w:rsid w:val="009E464A"/>
    <w:rsid w:val="009E4819"/>
    <w:rsid w:val="009E641D"/>
    <w:rsid w:val="009E752C"/>
    <w:rsid w:val="009F51E4"/>
    <w:rsid w:val="00A006E5"/>
    <w:rsid w:val="00A07BE0"/>
    <w:rsid w:val="00A10B79"/>
    <w:rsid w:val="00A1235D"/>
    <w:rsid w:val="00A12F31"/>
    <w:rsid w:val="00A1301A"/>
    <w:rsid w:val="00A14671"/>
    <w:rsid w:val="00A20281"/>
    <w:rsid w:val="00A207E4"/>
    <w:rsid w:val="00A22B7D"/>
    <w:rsid w:val="00A22DC3"/>
    <w:rsid w:val="00A23E89"/>
    <w:rsid w:val="00A3208D"/>
    <w:rsid w:val="00A32774"/>
    <w:rsid w:val="00A36579"/>
    <w:rsid w:val="00A37A30"/>
    <w:rsid w:val="00A44E07"/>
    <w:rsid w:val="00A45F21"/>
    <w:rsid w:val="00A509BC"/>
    <w:rsid w:val="00A56004"/>
    <w:rsid w:val="00A56E85"/>
    <w:rsid w:val="00A57C83"/>
    <w:rsid w:val="00A57F55"/>
    <w:rsid w:val="00A62B9E"/>
    <w:rsid w:val="00A63730"/>
    <w:rsid w:val="00A669A9"/>
    <w:rsid w:val="00A674BD"/>
    <w:rsid w:val="00A7039A"/>
    <w:rsid w:val="00A7328E"/>
    <w:rsid w:val="00A76336"/>
    <w:rsid w:val="00A82BD0"/>
    <w:rsid w:val="00A82D0D"/>
    <w:rsid w:val="00A83675"/>
    <w:rsid w:val="00A864C6"/>
    <w:rsid w:val="00AA1F07"/>
    <w:rsid w:val="00AA2F10"/>
    <w:rsid w:val="00AB66F9"/>
    <w:rsid w:val="00AB7772"/>
    <w:rsid w:val="00AC1B9A"/>
    <w:rsid w:val="00AC2209"/>
    <w:rsid w:val="00AC6155"/>
    <w:rsid w:val="00AC6F6A"/>
    <w:rsid w:val="00AD0143"/>
    <w:rsid w:val="00AD63F0"/>
    <w:rsid w:val="00AD64E7"/>
    <w:rsid w:val="00AE0274"/>
    <w:rsid w:val="00AF26EC"/>
    <w:rsid w:val="00AF45C8"/>
    <w:rsid w:val="00AF5C4D"/>
    <w:rsid w:val="00AF6A54"/>
    <w:rsid w:val="00B040D7"/>
    <w:rsid w:val="00B063CB"/>
    <w:rsid w:val="00B14DBA"/>
    <w:rsid w:val="00B25B1C"/>
    <w:rsid w:val="00B36A99"/>
    <w:rsid w:val="00B36DF5"/>
    <w:rsid w:val="00B41602"/>
    <w:rsid w:val="00B457A4"/>
    <w:rsid w:val="00B45AE6"/>
    <w:rsid w:val="00B50072"/>
    <w:rsid w:val="00B51EDC"/>
    <w:rsid w:val="00B55349"/>
    <w:rsid w:val="00B556AC"/>
    <w:rsid w:val="00B57053"/>
    <w:rsid w:val="00B577D4"/>
    <w:rsid w:val="00B57AEA"/>
    <w:rsid w:val="00B72FEA"/>
    <w:rsid w:val="00B73111"/>
    <w:rsid w:val="00B772EC"/>
    <w:rsid w:val="00B82CB9"/>
    <w:rsid w:val="00B83BA3"/>
    <w:rsid w:val="00B86A4A"/>
    <w:rsid w:val="00B932B8"/>
    <w:rsid w:val="00B953BC"/>
    <w:rsid w:val="00B968D0"/>
    <w:rsid w:val="00B97065"/>
    <w:rsid w:val="00BA1A36"/>
    <w:rsid w:val="00BA507D"/>
    <w:rsid w:val="00BA5ECB"/>
    <w:rsid w:val="00BA6990"/>
    <w:rsid w:val="00BA753E"/>
    <w:rsid w:val="00BA7E31"/>
    <w:rsid w:val="00BB1B1C"/>
    <w:rsid w:val="00BB2AAA"/>
    <w:rsid w:val="00BB6462"/>
    <w:rsid w:val="00BB7513"/>
    <w:rsid w:val="00BC0B7D"/>
    <w:rsid w:val="00BC2222"/>
    <w:rsid w:val="00BC254D"/>
    <w:rsid w:val="00BC2722"/>
    <w:rsid w:val="00BC36D6"/>
    <w:rsid w:val="00BC3A00"/>
    <w:rsid w:val="00BC45F4"/>
    <w:rsid w:val="00BC686E"/>
    <w:rsid w:val="00BC7B1E"/>
    <w:rsid w:val="00BC7F65"/>
    <w:rsid w:val="00BD0A59"/>
    <w:rsid w:val="00BD0DD5"/>
    <w:rsid w:val="00BE0558"/>
    <w:rsid w:val="00BE0BB0"/>
    <w:rsid w:val="00BE1D0F"/>
    <w:rsid w:val="00BE3516"/>
    <w:rsid w:val="00BE37F8"/>
    <w:rsid w:val="00BE5220"/>
    <w:rsid w:val="00BF0148"/>
    <w:rsid w:val="00BF2473"/>
    <w:rsid w:val="00BF3450"/>
    <w:rsid w:val="00BF65E5"/>
    <w:rsid w:val="00BF69BC"/>
    <w:rsid w:val="00C0217A"/>
    <w:rsid w:val="00C0294C"/>
    <w:rsid w:val="00C030AF"/>
    <w:rsid w:val="00C07583"/>
    <w:rsid w:val="00C131C6"/>
    <w:rsid w:val="00C134BE"/>
    <w:rsid w:val="00C272EF"/>
    <w:rsid w:val="00C315CB"/>
    <w:rsid w:val="00C3204A"/>
    <w:rsid w:val="00C36C17"/>
    <w:rsid w:val="00C37ACC"/>
    <w:rsid w:val="00C4048E"/>
    <w:rsid w:val="00C40D84"/>
    <w:rsid w:val="00C40E8D"/>
    <w:rsid w:val="00C416E1"/>
    <w:rsid w:val="00C41917"/>
    <w:rsid w:val="00C508C1"/>
    <w:rsid w:val="00C50B5C"/>
    <w:rsid w:val="00C54D6A"/>
    <w:rsid w:val="00C60222"/>
    <w:rsid w:val="00C6101A"/>
    <w:rsid w:val="00C62081"/>
    <w:rsid w:val="00C63284"/>
    <w:rsid w:val="00C64BF6"/>
    <w:rsid w:val="00C71225"/>
    <w:rsid w:val="00C73D5D"/>
    <w:rsid w:val="00C73DFC"/>
    <w:rsid w:val="00C755B1"/>
    <w:rsid w:val="00C76536"/>
    <w:rsid w:val="00C77B54"/>
    <w:rsid w:val="00C81090"/>
    <w:rsid w:val="00C82B35"/>
    <w:rsid w:val="00C863B8"/>
    <w:rsid w:val="00C87274"/>
    <w:rsid w:val="00C8737B"/>
    <w:rsid w:val="00C8746C"/>
    <w:rsid w:val="00CA530B"/>
    <w:rsid w:val="00CA79DD"/>
    <w:rsid w:val="00CC1F39"/>
    <w:rsid w:val="00CC4142"/>
    <w:rsid w:val="00CC414A"/>
    <w:rsid w:val="00CC5F4E"/>
    <w:rsid w:val="00CD2AF5"/>
    <w:rsid w:val="00CD4F90"/>
    <w:rsid w:val="00CE1E84"/>
    <w:rsid w:val="00CE5FAF"/>
    <w:rsid w:val="00CE644D"/>
    <w:rsid w:val="00CF06D6"/>
    <w:rsid w:val="00CF28AA"/>
    <w:rsid w:val="00CF35DB"/>
    <w:rsid w:val="00CF401F"/>
    <w:rsid w:val="00D00412"/>
    <w:rsid w:val="00D018A4"/>
    <w:rsid w:val="00D0238F"/>
    <w:rsid w:val="00D031D5"/>
    <w:rsid w:val="00D04D6B"/>
    <w:rsid w:val="00D05414"/>
    <w:rsid w:val="00D105BC"/>
    <w:rsid w:val="00D105CA"/>
    <w:rsid w:val="00D12FB3"/>
    <w:rsid w:val="00D23401"/>
    <w:rsid w:val="00D24443"/>
    <w:rsid w:val="00D25D5B"/>
    <w:rsid w:val="00D34A91"/>
    <w:rsid w:val="00D34F53"/>
    <w:rsid w:val="00D35C21"/>
    <w:rsid w:val="00D3674B"/>
    <w:rsid w:val="00D40929"/>
    <w:rsid w:val="00D41654"/>
    <w:rsid w:val="00D4779B"/>
    <w:rsid w:val="00D52778"/>
    <w:rsid w:val="00D56DAD"/>
    <w:rsid w:val="00D60C14"/>
    <w:rsid w:val="00D610EC"/>
    <w:rsid w:val="00D644C3"/>
    <w:rsid w:val="00D7261F"/>
    <w:rsid w:val="00D736C4"/>
    <w:rsid w:val="00D73EB9"/>
    <w:rsid w:val="00D7677E"/>
    <w:rsid w:val="00D76E27"/>
    <w:rsid w:val="00D7789E"/>
    <w:rsid w:val="00D82043"/>
    <w:rsid w:val="00D85659"/>
    <w:rsid w:val="00D860A9"/>
    <w:rsid w:val="00D90801"/>
    <w:rsid w:val="00D90A69"/>
    <w:rsid w:val="00D90B87"/>
    <w:rsid w:val="00D91698"/>
    <w:rsid w:val="00D91911"/>
    <w:rsid w:val="00D94AD0"/>
    <w:rsid w:val="00D954E4"/>
    <w:rsid w:val="00D95A81"/>
    <w:rsid w:val="00DA143A"/>
    <w:rsid w:val="00DA1AF3"/>
    <w:rsid w:val="00DA328E"/>
    <w:rsid w:val="00DA5DE2"/>
    <w:rsid w:val="00DB26CE"/>
    <w:rsid w:val="00DB4984"/>
    <w:rsid w:val="00DB4A6B"/>
    <w:rsid w:val="00DB66C7"/>
    <w:rsid w:val="00DB7E96"/>
    <w:rsid w:val="00DC1707"/>
    <w:rsid w:val="00DC35FC"/>
    <w:rsid w:val="00DC3AC7"/>
    <w:rsid w:val="00DC7789"/>
    <w:rsid w:val="00DD456E"/>
    <w:rsid w:val="00DD6A36"/>
    <w:rsid w:val="00DE5242"/>
    <w:rsid w:val="00DE555A"/>
    <w:rsid w:val="00DE6BB5"/>
    <w:rsid w:val="00DF0725"/>
    <w:rsid w:val="00DF3D32"/>
    <w:rsid w:val="00DF7C82"/>
    <w:rsid w:val="00E02979"/>
    <w:rsid w:val="00E065E3"/>
    <w:rsid w:val="00E07042"/>
    <w:rsid w:val="00E20F89"/>
    <w:rsid w:val="00E21545"/>
    <w:rsid w:val="00E21E4C"/>
    <w:rsid w:val="00E223D9"/>
    <w:rsid w:val="00E2270E"/>
    <w:rsid w:val="00E22CC1"/>
    <w:rsid w:val="00E237FE"/>
    <w:rsid w:val="00E23CD4"/>
    <w:rsid w:val="00E3008B"/>
    <w:rsid w:val="00E35A0E"/>
    <w:rsid w:val="00E37B59"/>
    <w:rsid w:val="00E446A1"/>
    <w:rsid w:val="00E449C2"/>
    <w:rsid w:val="00E532A2"/>
    <w:rsid w:val="00E53661"/>
    <w:rsid w:val="00E545F4"/>
    <w:rsid w:val="00E57CB7"/>
    <w:rsid w:val="00E6003A"/>
    <w:rsid w:val="00E6352B"/>
    <w:rsid w:val="00E6581B"/>
    <w:rsid w:val="00E753AA"/>
    <w:rsid w:val="00E75B25"/>
    <w:rsid w:val="00E80B57"/>
    <w:rsid w:val="00E8188F"/>
    <w:rsid w:val="00E86D40"/>
    <w:rsid w:val="00E961BB"/>
    <w:rsid w:val="00E9762D"/>
    <w:rsid w:val="00E97F64"/>
    <w:rsid w:val="00EA1558"/>
    <w:rsid w:val="00EA34BF"/>
    <w:rsid w:val="00EA3F86"/>
    <w:rsid w:val="00EA4CD1"/>
    <w:rsid w:val="00EB3E36"/>
    <w:rsid w:val="00EB60BD"/>
    <w:rsid w:val="00EB68E4"/>
    <w:rsid w:val="00EB6E31"/>
    <w:rsid w:val="00EC039C"/>
    <w:rsid w:val="00EC0709"/>
    <w:rsid w:val="00EC09C4"/>
    <w:rsid w:val="00EC255E"/>
    <w:rsid w:val="00EC2CFF"/>
    <w:rsid w:val="00EC2FE7"/>
    <w:rsid w:val="00EC381D"/>
    <w:rsid w:val="00ED2CCD"/>
    <w:rsid w:val="00ED423F"/>
    <w:rsid w:val="00ED5E02"/>
    <w:rsid w:val="00ED65F1"/>
    <w:rsid w:val="00EE05F9"/>
    <w:rsid w:val="00EE35E3"/>
    <w:rsid w:val="00EE4887"/>
    <w:rsid w:val="00EE4E66"/>
    <w:rsid w:val="00EE52A6"/>
    <w:rsid w:val="00EE7AA4"/>
    <w:rsid w:val="00EF12CD"/>
    <w:rsid w:val="00EF17C4"/>
    <w:rsid w:val="00EF1E7F"/>
    <w:rsid w:val="00EF45DF"/>
    <w:rsid w:val="00EF4F70"/>
    <w:rsid w:val="00EF5375"/>
    <w:rsid w:val="00EF569E"/>
    <w:rsid w:val="00EF7E2F"/>
    <w:rsid w:val="00F01EAA"/>
    <w:rsid w:val="00F02619"/>
    <w:rsid w:val="00F0295A"/>
    <w:rsid w:val="00F03381"/>
    <w:rsid w:val="00F0696A"/>
    <w:rsid w:val="00F073B2"/>
    <w:rsid w:val="00F10B67"/>
    <w:rsid w:val="00F15FB2"/>
    <w:rsid w:val="00F16A0C"/>
    <w:rsid w:val="00F16E6B"/>
    <w:rsid w:val="00F23B6A"/>
    <w:rsid w:val="00F24B1A"/>
    <w:rsid w:val="00F25B1F"/>
    <w:rsid w:val="00F40D1D"/>
    <w:rsid w:val="00F43CF2"/>
    <w:rsid w:val="00F44382"/>
    <w:rsid w:val="00F45C16"/>
    <w:rsid w:val="00F46587"/>
    <w:rsid w:val="00F5088C"/>
    <w:rsid w:val="00F532EE"/>
    <w:rsid w:val="00F53E07"/>
    <w:rsid w:val="00F56D9B"/>
    <w:rsid w:val="00F66FA3"/>
    <w:rsid w:val="00F702EB"/>
    <w:rsid w:val="00F75FCB"/>
    <w:rsid w:val="00F80F95"/>
    <w:rsid w:val="00F8176C"/>
    <w:rsid w:val="00F8226F"/>
    <w:rsid w:val="00F854A0"/>
    <w:rsid w:val="00F85F22"/>
    <w:rsid w:val="00F93865"/>
    <w:rsid w:val="00F9447C"/>
    <w:rsid w:val="00F95096"/>
    <w:rsid w:val="00F95BC0"/>
    <w:rsid w:val="00F97ACA"/>
    <w:rsid w:val="00FA37FD"/>
    <w:rsid w:val="00FA38C4"/>
    <w:rsid w:val="00FA3A06"/>
    <w:rsid w:val="00FB38DC"/>
    <w:rsid w:val="00FB4D8C"/>
    <w:rsid w:val="00FB6C73"/>
    <w:rsid w:val="00FC0B9F"/>
    <w:rsid w:val="00FC2C3F"/>
    <w:rsid w:val="00FC33FC"/>
    <w:rsid w:val="00FC6996"/>
    <w:rsid w:val="00FD27C3"/>
    <w:rsid w:val="00FD27F0"/>
    <w:rsid w:val="00FD32A9"/>
    <w:rsid w:val="00FD42B4"/>
    <w:rsid w:val="00FD7BD4"/>
    <w:rsid w:val="00FE135F"/>
    <w:rsid w:val="00FE14F9"/>
    <w:rsid w:val="00FE197A"/>
    <w:rsid w:val="00FE55EB"/>
    <w:rsid w:val="00FF1E83"/>
    <w:rsid w:val="00FF424C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3A3175C9-A415-4A00-B69E-A4F17EDE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7A"/>
    <w:pPr>
      <w:spacing w:after="120"/>
    </w:pPr>
    <w:rPr>
      <w:sz w:val="24"/>
    </w:rPr>
  </w:style>
  <w:style w:type="paragraph" w:styleId="Heading1">
    <w:name w:val="heading 1"/>
    <w:basedOn w:val="Normal"/>
    <w:next w:val="BodyText"/>
    <w:rsid w:val="00E80B57"/>
    <w:pPr>
      <w:keepNext/>
      <w:spacing w:before="480" w:after="360"/>
      <w:outlineLvl w:val="0"/>
    </w:pPr>
    <w:rPr>
      <w:rFonts w:ascii="Arial" w:hAnsi="Arial"/>
      <w:b/>
      <w:sz w:val="32"/>
      <w:lang w:bidi="he-IL"/>
    </w:rPr>
  </w:style>
  <w:style w:type="paragraph" w:styleId="Heading2">
    <w:name w:val="heading 2"/>
    <w:basedOn w:val="Normal"/>
    <w:next w:val="BodyText"/>
    <w:rsid w:val="00E80B57"/>
    <w:pPr>
      <w:keepNext/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rsid w:val="00E80B57"/>
    <w:pPr>
      <w:keepNext/>
      <w:spacing w:before="240"/>
      <w:outlineLvl w:val="2"/>
    </w:pPr>
    <w:rPr>
      <w:rFonts w:ascii="Arial" w:hAnsi="Arial"/>
      <w:b/>
      <w:sz w:val="2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B57"/>
    <w:rPr>
      <w:lang w:bidi="he-IL"/>
    </w:rPr>
  </w:style>
  <w:style w:type="character" w:customStyle="1" w:styleId="BodyTextChar">
    <w:name w:val="Body Text Char"/>
    <w:basedOn w:val="DefaultParagraphFont"/>
    <w:link w:val="BodyText"/>
    <w:rsid w:val="00E02979"/>
    <w:rPr>
      <w:sz w:val="24"/>
      <w:lang w:val="en-US" w:eastAsia="en-US" w:bidi="he-IL"/>
    </w:rPr>
  </w:style>
  <w:style w:type="paragraph" w:customStyle="1" w:styleId="Numbered">
    <w:name w:val="Numbered"/>
    <w:basedOn w:val="BodyText"/>
    <w:rsid w:val="00A83675"/>
    <w:pPr>
      <w:tabs>
        <w:tab w:val="num" w:pos="720"/>
      </w:tabs>
      <w:ind w:left="720" w:hanging="432"/>
    </w:pPr>
  </w:style>
  <w:style w:type="paragraph" w:styleId="Caption">
    <w:name w:val="caption"/>
    <w:basedOn w:val="Normal"/>
    <w:next w:val="Normal"/>
    <w:rsid w:val="00E449C2"/>
    <w:rPr>
      <w:bCs/>
      <w:i/>
      <w:sz w:val="22"/>
    </w:rPr>
  </w:style>
  <w:style w:type="paragraph" w:customStyle="1" w:styleId="TOCTitle">
    <w:name w:val="TOCTitle"/>
    <w:basedOn w:val="Normal"/>
    <w:next w:val="BodyText"/>
    <w:rsid w:val="00693209"/>
    <w:pPr>
      <w:pBdr>
        <w:top w:val="single" w:sz="48" w:space="1" w:color="auto"/>
      </w:pBdr>
      <w:spacing w:before="240" w:after="240"/>
    </w:pPr>
    <w:rPr>
      <w:rFonts w:ascii="Arial" w:hAnsi="Arial"/>
      <w:b/>
      <w:sz w:val="60"/>
      <w:lang w:bidi="he-IL"/>
    </w:rPr>
  </w:style>
  <w:style w:type="paragraph" w:customStyle="1" w:styleId="HeaderFooter">
    <w:name w:val="Header/Footer"/>
    <w:basedOn w:val="Normal"/>
    <w:rsid w:val="00DF7C82"/>
    <w:rPr>
      <w:i/>
      <w:sz w:val="22"/>
    </w:rPr>
  </w:style>
  <w:style w:type="paragraph" w:customStyle="1" w:styleId="Heading4">
    <w:name w:val="Heading4"/>
    <w:basedOn w:val="Normal"/>
    <w:next w:val="BodyText"/>
    <w:rsid w:val="00E80B57"/>
    <w:pPr>
      <w:keepNext/>
      <w:spacing w:before="240"/>
      <w:outlineLvl w:val="3"/>
    </w:pPr>
    <w:rPr>
      <w:rFonts w:ascii="Arial" w:hAnsi="Arial"/>
      <w:b/>
      <w:i/>
    </w:rPr>
  </w:style>
  <w:style w:type="paragraph" w:customStyle="1" w:styleId="Title-UG">
    <w:name w:val="Title-UG"/>
    <w:basedOn w:val="Normal"/>
    <w:next w:val="BodyText"/>
    <w:rsid w:val="005C1F55"/>
    <w:pPr>
      <w:jc w:val="right"/>
    </w:pPr>
    <w:rPr>
      <w:rFonts w:ascii="Arial" w:hAnsi="Arial"/>
      <w:sz w:val="72"/>
    </w:rPr>
  </w:style>
  <w:style w:type="paragraph" w:customStyle="1" w:styleId="Title-RN">
    <w:name w:val="Title-RN"/>
    <w:basedOn w:val="Normal"/>
    <w:next w:val="BodyText"/>
    <w:rsid w:val="005C1F55"/>
    <w:pPr>
      <w:pBdr>
        <w:top w:val="single" w:sz="48" w:space="1" w:color="auto"/>
      </w:pBdr>
    </w:pPr>
    <w:rPr>
      <w:rFonts w:ascii="Arial" w:hAnsi="Arial"/>
      <w:b/>
      <w:sz w:val="60"/>
    </w:rPr>
  </w:style>
  <w:style w:type="paragraph" w:customStyle="1" w:styleId="Footer-RN">
    <w:name w:val="Footer-RN"/>
    <w:basedOn w:val="Normal"/>
    <w:next w:val="Normal"/>
    <w:rsid w:val="00D644C3"/>
    <w:pPr>
      <w:pBdr>
        <w:top w:val="single" w:sz="4" w:space="1" w:color="auto"/>
      </w:pBdr>
    </w:pPr>
    <w:rPr>
      <w:rFonts w:ascii="Arial" w:hAnsi="Arial"/>
      <w:b/>
      <w:sz w:val="18"/>
    </w:rPr>
  </w:style>
  <w:style w:type="paragraph" w:customStyle="1" w:styleId="Note">
    <w:name w:val="Note"/>
    <w:basedOn w:val="BodyText"/>
    <w:next w:val="BodyText"/>
    <w:link w:val="NoteChar"/>
    <w:rsid w:val="00A83675"/>
    <w:pPr>
      <w:pBdr>
        <w:top w:val="single" w:sz="4" w:space="1" w:color="auto"/>
        <w:bottom w:val="single" w:sz="4" w:space="1" w:color="auto"/>
      </w:pBdr>
    </w:pPr>
  </w:style>
  <w:style w:type="character" w:customStyle="1" w:styleId="NoteChar">
    <w:name w:val="Note Char"/>
    <w:basedOn w:val="BodyTextChar"/>
    <w:link w:val="Note"/>
    <w:rsid w:val="00E02979"/>
    <w:rPr>
      <w:sz w:val="24"/>
      <w:lang w:val="en-US" w:eastAsia="en-US" w:bidi="he-IL"/>
    </w:rPr>
  </w:style>
  <w:style w:type="paragraph" w:styleId="Header">
    <w:name w:val="header"/>
    <w:basedOn w:val="Normal"/>
    <w:rsid w:val="005737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37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7D1"/>
  </w:style>
  <w:style w:type="character" w:styleId="FollowedHyperlink">
    <w:name w:val="FollowedHyperlink"/>
    <w:basedOn w:val="DefaultParagraphFont"/>
    <w:rsid w:val="00367895"/>
    <w:rPr>
      <w:color w:val="800080"/>
      <w:u w:val="single"/>
    </w:rPr>
  </w:style>
  <w:style w:type="paragraph" w:customStyle="1" w:styleId="USBRNTitle">
    <w:name w:val="USB RN Title"/>
    <w:basedOn w:val="Normal"/>
    <w:qFormat/>
    <w:rsid w:val="00E2270E"/>
    <w:pPr>
      <w:pBdr>
        <w:top w:val="single" w:sz="48" w:space="1" w:color="auto"/>
      </w:pBdr>
    </w:pPr>
    <w:rPr>
      <w:rFonts w:ascii="Arial" w:hAnsi="Arial"/>
      <w:b/>
      <w:sz w:val="60"/>
    </w:rPr>
  </w:style>
  <w:style w:type="paragraph" w:customStyle="1" w:styleId="USBRNHeading1">
    <w:name w:val="USB RN Heading 1"/>
    <w:basedOn w:val="Heading1"/>
    <w:qFormat/>
    <w:rsid w:val="00E2270E"/>
  </w:style>
  <w:style w:type="paragraph" w:customStyle="1" w:styleId="USBRNHeading2">
    <w:name w:val="USB RN Heading 2"/>
    <w:basedOn w:val="Heading2"/>
    <w:next w:val="USBBodyText"/>
    <w:qFormat/>
    <w:rsid w:val="00E2270E"/>
  </w:style>
  <w:style w:type="paragraph" w:customStyle="1" w:styleId="USBRNBodyText">
    <w:name w:val="USB RN Body Text"/>
    <w:basedOn w:val="BodyText"/>
    <w:qFormat/>
    <w:rsid w:val="00E2270E"/>
  </w:style>
  <w:style w:type="paragraph" w:customStyle="1" w:styleId="USBRNCaption">
    <w:name w:val="USB RN Caption"/>
    <w:basedOn w:val="Normal"/>
    <w:qFormat/>
    <w:rsid w:val="00EE35E3"/>
    <w:rPr>
      <w:rFonts w:eastAsiaTheme="minorHAnsi"/>
      <w:bCs/>
      <w:i/>
      <w:sz w:val="22"/>
    </w:rPr>
  </w:style>
  <w:style w:type="paragraph" w:customStyle="1" w:styleId="USBRNNoteBold">
    <w:name w:val="USB RN Note + Bold"/>
    <w:basedOn w:val="Note"/>
    <w:rsid w:val="00E2270E"/>
    <w:rPr>
      <w:b/>
    </w:rPr>
  </w:style>
  <w:style w:type="paragraph" w:customStyle="1" w:styleId="USBRNNote">
    <w:name w:val="USB RN Note"/>
    <w:basedOn w:val="USBRNNoteBold"/>
    <w:qFormat/>
    <w:rsid w:val="00E2270E"/>
    <w:rPr>
      <w:b w:val="0"/>
    </w:rPr>
  </w:style>
  <w:style w:type="paragraph" w:customStyle="1" w:styleId="StyleUSBRNNoteBold">
    <w:name w:val="Style USB RN Note + Bold"/>
    <w:basedOn w:val="USBRNNote"/>
    <w:rsid w:val="00F16E6B"/>
    <w:rPr>
      <w:b/>
      <w:bCs/>
    </w:rPr>
  </w:style>
  <w:style w:type="paragraph" w:customStyle="1" w:styleId="USBRNHeading3">
    <w:name w:val="USB RN Heading 3"/>
    <w:basedOn w:val="Heading3"/>
    <w:next w:val="USBRNBodyText"/>
    <w:qFormat/>
    <w:rsid w:val="00CF35DB"/>
    <w:rPr>
      <w:rFonts w:cs="Arial"/>
      <w:szCs w:val="26"/>
    </w:rPr>
  </w:style>
  <w:style w:type="paragraph" w:customStyle="1" w:styleId="USBRNHeading4">
    <w:name w:val="USB RN Heading 4"/>
    <w:basedOn w:val="Heading4"/>
    <w:qFormat/>
    <w:rsid w:val="00E2270E"/>
    <w:pPr>
      <w:spacing w:before="120"/>
    </w:pPr>
    <w:rPr>
      <w:rFonts w:cs="Arial"/>
      <w:bCs/>
      <w:szCs w:val="28"/>
    </w:rPr>
  </w:style>
  <w:style w:type="paragraph" w:styleId="BalloonText">
    <w:name w:val="Balloon Text"/>
    <w:basedOn w:val="Normal"/>
    <w:link w:val="BalloonTextChar"/>
    <w:rsid w:val="004248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48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rsid w:val="004248B9"/>
    <w:rPr>
      <w:b/>
      <w:bCs/>
    </w:rPr>
  </w:style>
  <w:style w:type="paragraph" w:customStyle="1" w:styleId="USBFooter">
    <w:name w:val="USB Footer"/>
    <w:basedOn w:val="Footer"/>
    <w:rsid w:val="00070C40"/>
    <w:pPr>
      <w:pBdr>
        <w:top w:val="single" w:sz="4" w:space="1" w:color="auto"/>
      </w:pBdr>
      <w:tabs>
        <w:tab w:val="clear" w:pos="4320"/>
        <w:tab w:val="clear" w:pos="8640"/>
        <w:tab w:val="left" w:pos="4680"/>
        <w:tab w:val="right" w:pos="9360"/>
      </w:tabs>
      <w:spacing w:after="0"/>
    </w:pPr>
    <w:rPr>
      <w:rFonts w:ascii="Arial" w:hAnsi="Arial"/>
      <w:b/>
      <w:sz w:val="18"/>
      <w:szCs w:val="22"/>
    </w:rPr>
  </w:style>
  <w:style w:type="paragraph" w:customStyle="1" w:styleId="USBHeader">
    <w:name w:val="USB Header"/>
    <w:basedOn w:val="Header"/>
    <w:rsid w:val="00E2270E"/>
    <w:pPr>
      <w:pBdr>
        <w:bottom w:val="single" w:sz="4" w:space="1" w:color="auto"/>
      </w:pBdr>
      <w:tabs>
        <w:tab w:val="clear" w:pos="4320"/>
        <w:tab w:val="clear" w:pos="8640"/>
        <w:tab w:val="right" w:pos="9720"/>
      </w:tabs>
      <w:spacing w:after="0"/>
    </w:pPr>
    <w:rPr>
      <w:rFonts w:ascii="Arial" w:hAnsi="Arial"/>
      <w:b/>
      <w:sz w:val="18"/>
    </w:rPr>
  </w:style>
  <w:style w:type="paragraph" w:customStyle="1" w:styleId="USBRNFooter">
    <w:name w:val="USB RN Footer"/>
    <w:basedOn w:val="USBFooter"/>
    <w:qFormat/>
    <w:rsid w:val="00ED65F1"/>
    <w:pPr>
      <w:tabs>
        <w:tab w:val="center" w:pos="4680"/>
      </w:tabs>
    </w:pPr>
    <w:rPr>
      <w:rFonts w:cs="Arial"/>
      <w:szCs w:val="18"/>
    </w:rPr>
  </w:style>
  <w:style w:type="paragraph" w:customStyle="1" w:styleId="USBBodyText">
    <w:name w:val="USB Body Text"/>
    <w:basedOn w:val="USBRNBodyText"/>
    <w:rsid w:val="00E2270E"/>
  </w:style>
  <w:style w:type="paragraph" w:customStyle="1" w:styleId="USBCaption">
    <w:name w:val="USB Caption"/>
    <w:basedOn w:val="Normal"/>
    <w:qFormat/>
    <w:rsid w:val="00EE35E3"/>
    <w:rPr>
      <w:rFonts w:eastAsiaTheme="minorHAnsi"/>
      <w:bCs/>
      <w:i/>
      <w:sz w:val="22"/>
    </w:rPr>
  </w:style>
  <w:style w:type="paragraph" w:customStyle="1" w:styleId="USBHeading1">
    <w:name w:val="USB Heading 1"/>
    <w:basedOn w:val="Heading1"/>
    <w:rsid w:val="00E2270E"/>
    <w:pPr>
      <w:numPr>
        <w:numId w:val="1"/>
      </w:numPr>
      <w:pBdr>
        <w:bottom w:val="single" w:sz="18" w:space="1" w:color="000080"/>
      </w:pBdr>
      <w:spacing w:before="360" w:after="480"/>
    </w:pPr>
  </w:style>
  <w:style w:type="paragraph" w:customStyle="1" w:styleId="USBHeading2">
    <w:name w:val="USB Heading 2"/>
    <w:basedOn w:val="Normal"/>
    <w:next w:val="BodyText"/>
    <w:rsid w:val="00E2270E"/>
    <w:pPr>
      <w:numPr>
        <w:ilvl w:val="1"/>
        <w:numId w:val="1"/>
      </w:numPr>
      <w:spacing w:before="360" w:after="240"/>
      <w:outlineLvl w:val="1"/>
    </w:pPr>
    <w:rPr>
      <w:rFonts w:ascii="Arial" w:hAnsi="Arial"/>
      <w:b/>
      <w:i/>
      <w:sz w:val="28"/>
    </w:rPr>
  </w:style>
  <w:style w:type="paragraph" w:customStyle="1" w:styleId="USBHeading3">
    <w:name w:val="USB Heading 3"/>
    <w:basedOn w:val="Normal"/>
    <w:next w:val="BodyText"/>
    <w:rsid w:val="00E2270E"/>
    <w:pPr>
      <w:numPr>
        <w:ilvl w:val="2"/>
        <w:numId w:val="1"/>
      </w:numPr>
      <w:spacing w:before="240"/>
      <w:outlineLvl w:val="2"/>
    </w:pPr>
    <w:rPr>
      <w:rFonts w:ascii="Arial" w:hAnsi="Arial"/>
      <w:b/>
      <w:sz w:val="26"/>
    </w:rPr>
  </w:style>
  <w:style w:type="paragraph" w:customStyle="1" w:styleId="USBHeading4">
    <w:name w:val="USB Heading 4"/>
    <w:basedOn w:val="USBHeading3"/>
    <w:rsid w:val="00E2270E"/>
    <w:pPr>
      <w:keepNext/>
      <w:numPr>
        <w:ilvl w:val="3"/>
      </w:numPr>
    </w:pPr>
    <w:rPr>
      <w:i/>
      <w:sz w:val="24"/>
      <w:lang w:bidi="he-IL"/>
    </w:rPr>
  </w:style>
  <w:style w:type="numbering" w:customStyle="1" w:styleId="USBHeadingList">
    <w:name w:val="USB Heading List"/>
    <w:uiPriority w:val="99"/>
    <w:rsid w:val="00E2270E"/>
    <w:pPr>
      <w:numPr>
        <w:numId w:val="2"/>
      </w:numPr>
    </w:pPr>
  </w:style>
  <w:style w:type="numbering" w:customStyle="1" w:styleId="USBHeadingNumbering">
    <w:name w:val="USB Heading Numbering"/>
    <w:uiPriority w:val="99"/>
    <w:rsid w:val="00E2270E"/>
    <w:pPr>
      <w:numPr>
        <w:numId w:val="3"/>
      </w:numPr>
    </w:pPr>
  </w:style>
  <w:style w:type="numbering" w:customStyle="1" w:styleId="USBHeadings1thru4">
    <w:name w:val="USB Headings 1 thru 4"/>
    <w:uiPriority w:val="99"/>
    <w:rsid w:val="00E2270E"/>
  </w:style>
  <w:style w:type="paragraph" w:customStyle="1" w:styleId="USBListofTablesHeading">
    <w:name w:val="USB List of Tables Heading"/>
    <w:basedOn w:val="Normal"/>
    <w:rsid w:val="00E2270E"/>
    <w:pPr>
      <w:pBdr>
        <w:bottom w:val="single" w:sz="18" w:space="1" w:color="000080"/>
      </w:pBdr>
      <w:spacing w:after="280"/>
    </w:pPr>
    <w:rPr>
      <w:rFonts w:ascii="Arial" w:hAnsi="Arial"/>
      <w:b/>
      <w:caps/>
      <w:sz w:val="28"/>
      <w:szCs w:val="28"/>
    </w:rPr>
  </w:style>
  <w:style w:type="paragraph" w:customStyle="1" w:styleId="USBListofFiguresHeading">
    <w:name w:val="USB List of Figures Heading"/>
    <w:basedOn w:val="USBListofTablesHeading"/>
    <w:next w:val="Normal"/>
    <w:autoRedefine/>
    <w:rsid w:val="00E2270E"/>
    <w:rPr>
      <w:bCs/>
    </w:rPr>
  </w:style>
  <w:style w:type="paragraph" w:customStyle="1" w:styleId="USBNote">
    <w:name w:val="USB Note"/>
    <w:basedOn w:val="Note"/>
    <w:rsid w:val="00E2270E"/>
    <w:rPr>
      <w:lang w:bidi="ar-SA"/>
    </w:rPr>
  </w:style>
  <w:style w:type="paragraph" w:customStyle="1" w:styleId="USBTableofContentsHeading">
    <w:name w:val="USB Table of Contents Heading"/>
    <w:basedOn w:val="USBListofFiguresHeading"/>
    <w:rsid w:val="00E2270E"/>
  </w:style>
  <w:style w:type="paragraph" w:customStyle="1" w:styleId="USBTitle-UG">
    <w:name w:val="USB Title - UG"/>
    <w:basedOn w:val="Normal"/>
    <w:rsid w:val="00E2270E"/>
    <w:rPr>
      <w:rFonts w:ascii="Arial" w:hAnsi="Arial"/>
      <w:b/>
      <w:sz w:val="72"/>
      <w:szCs w:val="24"/>
    </w:rPr>
  </w:style>
  <w:style w:type="paragraph" w:customStyle="1" w:styleId="USBUG-BelowTitle">
    <w:name w:val="USB UG - Below Title"/>
    <w:basedOn w:val="Normal"/>
    <w:rsid w:val="00E2270E"/>
    <w:pPr>
      <w:spacing w:after="0"/>
    </w:pPr>
    <w:rPr>
      <w:rFonts w:ascii="Arial" w:eastAsiaTheme="minorHAnsi" w:hAnsi="Arial"/>
      <w:b/>
      <w:sz w:val="28"/>
    </w:rPr>
  </w:style>
  <w:style w:type="paragraph" w:customStyle="1" w:styleId="StyleUSBRNBodyTextBold">
    <w:name w:val="Style USB RN Body Text + Bold"/>
    <w:basedOn w:val="USBRNBodyText"/>
    <w:rsid w:val="00ED65F1"/>
    <w:rPr>
      <w:b/>
      <w:bCs/>
    </w:rPr>
  </w:style>
  <w:style w:type="paragraph" w:customStyle="1" w:styleId="StyleUSBRNNoteBold1">
    <w:name w:val="Style USB RN Note + Bold1"/>
    <w:basedOn w:val="USBRNNote"/>
    <w:rsid w:val="00ED65F1"/>
    <w:rPr>
      <w:b/>
      <w:bCs/>
    </w:rPr>
  </w:style>
  <w:style w:type="character" w:styleId="Hyperlink">
    <w:name w:val="Hyperlink"/>
    <w:basedOn w:val="DefaultParagraphFont"/>
    <w:rsid w:val="00EC09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4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15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500"/>
  </w:style>
  <w:style w:type="paragraph" w:styleId="CommentSubject">
    <w:name w:val="annotation subject"/>
    <w:basedOn w:val="CommentText"/>
    <w:next w:val="CommentText"/>
    <w:link w:val="CommentSubjectChar"/>
    <w:rsid w:val="0054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1500"/>
    <w:rPr>
      <w:b/>
      <w:bCs/>
    </w:rPr>
  </w:style>
  <w:style w:type="paragraph" w:styleId="ListParagraph">
    <w:name w:val="List Paragraph"/>
    <w:basedOn w:val="Normal"/>
    <w:uiPriority w:val="34"/>
    <w:qFormat/>
    <w:rsid w:val="0099278D"/>
    <w:pPr>
      <w:spacing w:after="0"/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F45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08C1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4203B5"/>
    <w:rPr>
      <w:rFonts w:ascii="Times New Roman" w:hAnsi="Times New Roman" w:cs="Times New Roman" w:hint="default"/>
    </w:rPr>
  </w:style>
  <w:style w:type="paragraph" w:customStyle="1" w:styleId="regulartext">
    <w:name w:val="regulartext"/>
    <w:basedOn w:val="Normal"/>
    <w:rsid w:val="0000596D"/>
    <w:pPr>
      <w:spacing w:before="100" w:beforeAutospacing="1" w:after="100" w:afterAutospacing="1"/>
    </w:pPr>
    <w:rPr>
      <w:szCs w:val="24"/>
    </w:rPr>
  </w:style>
  <w:style w:type="character" w:customStyle="1" w:styleId="searchhighlight">
    <w:name w:val="searchhighlight"/>
    <w:basedOn w:val="DefaultParagraphFont"/>
    <w:rsid w:val="0082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7CF1-3518-4A41-9336-779E05A8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568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xTRACT Release Notes</vt:lpstr>
    </vt:vector>
  </TitlesOfParts>
  <Company>NIH/OD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xTRACT Release Notes</dc:title>
  <dc:subject>New Features and Fixes for October 16, 2015 quarterly release</dc:subject>
  <dc:creator>eRA Communications</dc:creator>
  <cp:lastModifiedBy>Burdick, Pamela (NIH/OD) [C]</cp:lastModifiedBy>
  <cp:revision>25</cp:revision>
  <cp:lastPrinted>2016-02-04T14:28:00Z</cp:lastPrinted>
  <dcterms:created xsi:type="dcterms:W3CDTF">2016-01-28T15:42:00Z</dcterms:created>
  <dcterms:modified xsi:type="dcterms:W3CDTF">2016-02-04T14:29:00Z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